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6F" w:rsidRPr="001B2729" w:rsidRDefault="00434B9F" w:rsidP="001B2729">
      <w:pPr>
        <w:spacing w:before="64"/>
        <w:ind w:left="5929"/>
        <w:rPr>
          <w:i/>
          <w:sz w:val="20"/>
          <w:szCs w:val="20"/>
        </w:rPr>
      </w:pPr>
      <w:r w:rsidRPr="001B2729">
        <w:rPr>
          <w:i/>
          <w:sz w:val="20"/>
          <w:szCs w:val="20"/>
        </w:rPr>
        <w:t>Приложение</w:t>
      </w:r>
      <w:r w:rsidRPr="001B2729">
        <w:rPr>
          <w:i/>
          <w:spacing w:val="-4"/>
          <w:sz w:val="20"/>
          <w:szCs w:val="20"/>
        </w:rPr>
        <w:t xml:space="preserve"> </w:t>
      </w:r>
      <w:r w:rsidR="00A83C54" w:rsidRPr="001B2729">
        <w:rPr>
          <w:i/>
          <w:sz w:val="20"/>
          <w:szCs w:val="20"/>
        </w:rPr>
        <w:t>2</w:t>
      </w:r>
    </w:p>
    <w:p w:rsidR="00EC126F" w:rsidRDefault="00434B9F" w:rsidP="001B2729">
      <w:pPr>
        <w:pStyle w:val="a3"/>
        <w:tabs>
          <w:tab w:val="left" w:pos="9642"/>
        </w:tabs>
        <w:spacing w:before="1"/>
        <w:ind w:left="5929" w:firstLine="0"/>
        <w:jc w:val="left"/>
        <w:rPr>
          <w:sz w:val="20"/>
          <w:szCs w:val="20"/>
        </w:rPr>
      </w:pPr>
      <w:r w:rsidRPr="001B2729">
        <w:rPr>
          <w:sz w:val="20"/>
          <w:szCs w:val="20"/>
        </w:rPr>
        <w:t>к</w:t>
      </w:r>
      <w:r w:rsidRPr="001B2729">
        <w:rPr>
          <w:spacing w:val="16"/>
          <w:sz w:val="20"/>
          <w:szCs w:val="20"/>
        </w:rPr>
        <w:t xml:space="preserve"> </w:t>
      </w:r>
      <w:r w:rsidRPr="001B2729">
        <w:rPr>
          <w:sz w:val="20"/>
          <w:szCs w:val="20"/>
        </w:rPr>
        <w:t>приказу</w:t>
      </w:r>
      <w:r w:rsidRPr="001B2729">
        <w:rPr>
          <w:spacing w:val="-7"/>
          <w:sz w:val="20"/>
          <w:szCs w:val="20"/>
        </w:rPr>
        <w:t xml:space="preserve"> </w:t>
      </w:r>
      <w:r w:rsidR="00A83C54" w:rsidRPr="001B2729">
        <w:rPr>
          <w:sz w:val="20"/>
          <w:szCs w:val="20"/>
        </w:rPr>
        <w:t>____</w:t>
      </w:r>
      <w:r w:rsidRPr="001B2729">
        <w:rPr>
          <w:sz w:val="20"/>
          <w:szCs w:val="20"/>
        </w:rPr>
        <w:t>от</w:t>
      </w:r>
      <w:r w:rsidR="00A241AD">
        <w:rPr>
          <w:sz w:val="20"/>
          <w:szCs w:val="20"/>
        </w:rPr>
        <w:t xml:space="preserve"> 1</w:t>
      </w:r>
      <w:r w:rsidR="00E80E4F">
        <w:rPr>
          <w:sz w:val="20"/>
          <w:szCs w:val="20"/>
        </w:rPr>
        <w:t>1.07</w:t>
      </w:r>
      <w:r w:rsidR="00CB7A90">
        <w:rPr>
          <w:sz w:val="20"/>
          <w:szCs w:val="20"/>
        </w:rPr>
        <w:t>.2024</w:t>
      </w:r>
      <w:r w:rsidR="00A83C54" w:rsidRPr="001B2729">
        <w:rPr>
          <w:sz w:val="20"/>
          <w:szCs w:val="20"/>
        </w:rPr>
        <w:t>г</w:t>
      </w:r>
    </w:p>
    <w:p w:rsidR="001B2729" w:rsidRPr="001B2729" w:rsidRDefault="001B2729" w:rsidP="001B2729">
      <w:pPr>
        <w:pStyle w:val="a3"/>
        <w:tabs>
          <w:tab w:val="left" w:pos="9642"/>
        </w:tabs>
        <w:spacing w:before="1"/>
        <w:ind w:left="5929" w:firstLine="0"/>
        <w:jc w:val="left"/>
        <w:rPr>
          <w:sz w:val="20"/>
          <w:szCs w:val="20"/>
        </w:rPr>
      </w:pPr>
    </w:p>
    <w:p w:rsidR="00EC126F" w:rsidRDefault="00434B9F" w:rsidP="001B2729">
      <w:pPr>
        <w:spacing w:before="219"/>
        <w:ind w:left="1458" w:right="1348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EC126F" w:rsidRDefault="00434B9F" w:rsidP="001B2729">
      <w:pPr>
        <w:spacing w:before="2"/>
        <w:ind w:left="1458" w:right="1352"/>
        <w:jc w:val="center"/>
        <w:rPr>
          <w:b/>
          <w:sz w:val="24"/>
        </w:rPr>
      </w:pPr>
      <w:r>
        <w:rPr>
          <w:b/>
          <w:spacing w:val="-1"/>
          <w:sz w:val="24"/>
        </w:rPr>
        <w:t>об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антитеррористической</w:t>
      </w:r>
      <w:r>
        <w:rPr>
          <w:b/>
          <w:sz w:val="24"/>
        </w:rPr>
        <w:t xml:space="preserve"> группе</w:t>
      </w:r>
      <w:r w:rsidR="00025C35">
        <w:rPr>
          <w:b/>
          <w:spacing w:val="-1"/>
          <w:sz w:val="24"/>
        </w:rPr>
        <w:t xml:space="preserve"> </w:t>
      </w:r>
      <w:r w:rsidR="00CB7A90">
        <w:rPr>
          <w:b/>
          <w:spacing w:val="-1"/>
          <w:sz w:val="24"/>
        </w:rPr>
        <w:t xml:space="preserve"> палаточного лагеря-спутника «</w:t>
      </w:r>
      <w:proofErr w:type="spellStart"/>
      <w:r w:rsidR="00CB7A90">
        <w:rPr>
          <w:b/>
          <w:spacing w:val="-1"/>
          <w:sz w:val="24"/>
        </w:rPr>
        <w:t>Кузел</w:t>
      </w:r>
      <w:proofErr w:type="spellEnd"/>
      <w:r w:rsidR="00CB7A90">
        <w:rPr>
          <w:b/>
          <w:spacing w:val="-1"/>
          <w:sz w:val="24"/>
        </w:rPr>
        <w:t xml:space="preserve">» на базе </w:t>
      </w:r>
      <w:r w:rsidR="00025C35">
        <w:rPr>
          <w:b/>
          <w:spacing w:val="-1"/>
          <w:sz w:val="24"/>
        </w:rPr>
        <w:t>стационарного лагеря «</w:t>
      </w:r>
      <w:proofErr w:type="spellStart"/>
      <w:r w:rsidR="00025C35">
        <w:rPr>
          <w:b/>
          <w:spacing w:val="-1"/>
          <w:sz w:val="24"/>
        </w:rPr>
        <w:t>Чодураа</w:t>
      </w:r>
      <w:proofErr w:type="spellEnd"/>
      <w:r w:rsidR="00025C35">
        <w:rPr>
          <w:b/>
          <w:spacing w:val="-1"/>
          <w:sz w:val="24"/>
        </w:rPr>
        <w:t>»</w:t>
      </w:r>
    </w:p>
    <w:p w:rsidR="00EC126F" w:rsidRDefault="00EC126F" w:rsidP="001B2729">
      <w:pPr>
        <w:pStyle w:val="a3"/>
        <w:spacing w:before="1"/>
        <w:ind w:left="0" w:firstLine="0"/>
        <w:jc w:val="left"/>
        <w:rPr>
          <w:b/>
          <w:sz w:val="38"/>
        </w:rPr>
      </w:pP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434"/>
        </w:tabs>
        <w:ind w:right="142" w:firstLine="719"/>
        <w:jc w:val="both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при выполнении мероприятий противодействия терроризму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безопасности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жизнедеятельности.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350"/>
        </w:tabs>
        <w:ind w:right="144" w:firstLine="719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федеральными законами, указами и распоряжениями Президента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постановлениями и распоряжениями Правительства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других органов исполнительной власти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местного</w:t>
      </w:r>
      <w:r>
        <w:rPr>
          <w:sz w:val="24"/>
        </w:rPr>
        <w:t xml:space="preserve"> </w:t>
      </w:r>
      <w:r>
        <w:rPr>
          <w:spacing w:val="-1"/>
          <w:sz w:val="24"/>
        </w:rPr>
        <w:t>самоуправления,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а </w:t>
      </w:r>
      <w:r>
        <w:rPr>
          <w:sz w:val="24"/>
        </w:rPr>
        <w:t>также настоящим</w:t>
      </w:r>
      <w:r>
        <w:rPr>
          <w:spacing w:val="-17"/>
          <w:sz w:val="24"/>
        </w:rPr>
        <w:t xml:space="preserve"> </w:t>
      </w:r>
      <w:r>
        <w:rPr>
          <w:sz w:val="24"/>
        </w:rPr>
        <w:t>Положением.</w:t>
      </w:r>
    </w:p>
    <w:p w:rsidR="00EC126F" w:rsidRDefault="00434B9F" w:rsidP="001B2729">
      <w:pPr>
        <w:pStyle w:val="a3"/>
        <w:spacing w:before="1"/>
        <w:ind w:right="155" w:firstLine="717"/>
      </w:pPr>
      <w:r>
        <w:t>Группа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организациями.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345"/>
        </w:tabs>
        <w:ind w:right="153" w:firstLine="71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 мероприятий по противодействию терроризму и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225"/>
        </w:tabs>
        <w:ind w:left="1224" w:hanging="24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являются: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208"/>
        </w:tabs>
        <w:ind w:right="157" w:firstLine="719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 w:rsidR="001B2729">
        <w:rPr>
          <w:sz w:val="24"/>
        </w:rPr>
        <w:t xml:space="preserve">сельского поселения </w:t>
      </w:r>
      <w:proofErr w:type="spellStart"/>
      <w:r w:rsidR="001B2729">
        <w:rPr>
          <w:sz w:val="24"/>
        </w:rPr>
        <w:t>с</w:t>
      </w:r>
      <w:proofErr w:type="gramStart"/>
      <w:r w:rsidR="001B2729">
        <w:rPr>
          <w:sz w:val="24"/>
        </w:rPr>
        <w:t>.Ч</w:t>
      </w:r>
      <w:proofErr w:type="gramEnd"/>
      <w:r w:rsidR="001B2729">
        <w:rPr>
          <w:sz w:val="24"/>
        </w:rPr>
        <w:t>аатинский</w:t>
      </w:r>
      <w:proofErr w:type="spellEnd"/>
      <w:r>
        <w:rPr>
          <w:sz w:val="24"/>
        </w:rPr>
        <w:t>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354"/>
        </w:tabs>
        <w:ind w:right="150" w:firstLine="719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 обеспечения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безопасности;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146"/>
        </w:tabs>
        <w:ind w:right="145" w:firstLine="719"/>
        <w:rPr>
          <w:sz w:val="24"/>
        </w:rPr>
      </w:pPr>
      <w:r>
        <w:rPr>
          <w:sz w:val="24"/>
        </w:rPr>
        <w:t>планирование и осуществление мероприятий, направленных на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323"/>
        </w:tabs>
        <w:ind w:right="155" w:firstLine="719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противодействия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терроризму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и обеспечения безопасности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учреждения.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225"/>
        </w:tabs>
        <w:ind w:left="1224" w:hanging="241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право: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290"/>
        </w:tabs>
        <w:ind w:right="151" w:firstLine="71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мероприятий противодействия терроризму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280"/>
        </w:tabs>
        <w:spacing w:before="1"/>
        <w:ind w:right="144" w:firstLine="719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 документы, материалы и информацию, необходимые для 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167"/>
        </w:tabs>
        <w:ind w:right="148" w:firstLine="719"/>
        <w:rPr>
          <w:sz w:val="24"/>
        </w:rPr>
      </w:pPr>
      <w:r>
        <w:rPr>
          <w:sz w:val="24"/>
        </w:rPr>
        <w:t>привлекать должностных лиц и специалистов органов государственной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местного самоуправления, организаций (по согласованию с их руководителями)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184"/>
        </w:tabs>
        <w:ind w:right="156" w:firstLine="719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Группы</w:t>
      </w:r>
      <w:r>
        <w:rPr>
          <w:sz w:val="24"/>
        </w:rPr>
        <w:t xml:space="preserve"> </w:t>
      </w:r>
      <w:r>
        <w:rPr>
          <w:spacing w:val="-1"/>
          <w:sz w:val="24"/>
        </w:rPr>
        <w:t>вопросам,</w:t>
      </w:r>
      <w:r>
        <w:rPr>
          <w:sz w:val="24"/>
        </w:rPr>
        <w:t xml:space="preserve"> </w:t>
      </w:r>
      <w:r>
        <w:rPr>
          <w:spacing w:val="-1"/>
          <w:sz w:val="24"/>
        </w:rPr>
        <w:t>требующим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6"/>
          <w:sz w:val="24"/>
        </w:rPr>
        <w:t xml:space="preserve"> </w:t>
      </w:r>
      <w:r>
        <w:rPr>
          <w:sz w:val="24"/>
        </w:rPr>
        <w:t>учреждения;</w:t>
      </w:r>
    </w:p>
    <w:p w:rsidR="00EC126F" w:rsidRDefault="00434B9F" w:rsidP="001B2729">
      <w:pPr>
        <w:pStyle w:val="a4"/>
        <w:numPr>
          <w:ilvl w:val="0"/>
          <w:numId w:val="5"/>
        </w:numPr>
        <w:tabs>
          <w:tab w:val="left" w:pos="1122"/>
        </w:tabs>
        <w:ind w:left="1121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Группы.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225"/>
        </w:tabs>
        <w:ind w:left="1224" w:hanging="241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Группы:</w:t>
      </w:r>
    </w:p>
    <w:p w:rsidR="001B2729" w:rsidRDefault="001B2729" w:rsidP="001B2729">
      <w:pPr>
        <w:pStyle w:val="a4"/>
        <w:tabs>
          <w:tab w:val="left" w:pos="1122"/>
        </w:tabs>
        <w:spacing w:before="72"/>
        <w:ind w:firstLine="0"/>
        <w:jc w:val="left"/>
        <w:rPr>
          <w:sz w:val="24"/>
        </w:rPr>
      </w:pPr>
      <w:r>
        <w:rPr>
          <w:spacing w:val="-1"/>
          <w:sz w:val="24"/>
        </w:rPr>
        <w:t>-осуществляет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Группы;</w:t>
      </w:r>
    </w:p>
    <w:p w:rsidR="001B2729" w:rsidRDefault="001B2729" w:rsidP="001B2729">
      <w:pPr>
        <w:pStyle w:val="a4"/>
        <w:tabs>
          <w:tab w:val="left" w:pos="1122"/>
        </w:tabs>
        <w:ind w:firstLine="0"/>
        <w:jc w:val="left"/>
        <w:rPr>
          <w:sz w:val="24"/>
        </w:rPr>
      </w:pPr>
      <w:r>
        <w:rPr>
          <w:spacing w:val="-1"/>
          <w:sz w:val="24"/>
        </w:rPr>
        <w:t xml:space="preserve">-подписывает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решения;</w:t>
      </w:r>
    </w:p>
    <w:p w:rsidR="001B2729" w:rsidRDefault="001B2729" w:rsidP="001B2729">
      <w:pPr>
        <w:pStyle w:val="a4"/>
        <w:tabs>
          <w:tab w:val="left" w:pos="1234"/>
        </w:tabs>
        <w:ind w:right="158" w:firstLine="0"/>
        <w:jc w:val="left"/>
        <w:rPr>
          <w:sz w:val="24"/>
        </w:rPr>
      </w:pPr>
      <w:r>
        <w:rPr>
          <w:sz w:val="24"/>
        </w:rPr>
        <w:t>-принимает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8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4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---</w:t>
      </w:r>
      <w:r>
        <w:rPr>
          <w:sz w:val="24"/>
        </w:rPr>
        <w:t>безотлагательного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 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компетенцию;</w:t>
      </w:r>
    </w:p>
    <w:p w:rsidR="001B2729" w:rsidRDefault="001B2729" w:rsidP="001B2729">
      <w:pPr>
        <w:pStyle w:val="a4"/>
        <w:tabs>
          <w:tab w:val="left" w:pos="1122"/>
        </w:tabs>
        <w:ind w:firstLine="0"/>
        <w:jc w:val="left"/>
        <w:rPr>
          <w:sz w:val="24"/>
        </w:rPr>
      </w:pPr>
      <w:r>
        <w:rPr>
          <w:spacing w:val="-1"/>
          <w:sz w:val="24"/>
        </w:rPr>
        <w:t>-распределяет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7"/>
          <w:sz w:val="24"/>
        </w:rPr>
        <w:t xml:space="preserve"> </w:t>
      </w:r>
      <w:r>
        <w:rPr>
          <w:sz w:val="24"/>
        </w:rPr>
        <w:t>Группы;</w:t>
      </w:r>
    </w:p>
    <w:p w:rsidR="00EC126F" w:rsidRDefault="001B2729" w:rsidP="001B2729">
      <w:pPr>
        <w:rPr>
          <w:sz w:val="24"/>
        </w:rPr>
        <w:sectPr w:rsidR="00EC126F">
          <w:type w:val="continuous"/>
          <w:pgSz w:w="11920" w:h="16850"/>
          <w:pgMar w:top="940" w:right="700" w:bottom="280" w:left="1440" w:header="720" w:footer="720" w:gutter="0"/>
          <w:cols w:space="720"/>
        </w:sectPr>
      </w:pPr>
      <w:r>
        <w:rPr>
          <w:sz w:val="24"/>
        </w:rPr>
        <w:t xml:space="preserve">    -осуществляет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</w:t>
      </w:r>
    </w:p>
    <w:p w:rsidR="00EC126F" w:rsidRDefault="00434B9F" w:rsidP="001B2729">
      <w:pPr>
        <w:pStyle w:val="a4"/>
        <w:numPr>
          <w:ilvl w:val="0"/>
          <w:numId w:val="6"/>
        </w:numPr>
        <w:tabs>
          <w:tab w:val="left" w:pos="1225"/>
        </w:tabs>
        <w:ind w:left="1224" w:hanging="241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обязаны:</w:t>
      </w:r>
    </w:p>
    <w:p w:rsidR="00EC126F" w:rsidRDefault="00434B9F">
      <w:pPr>
        <w:pStyle w:val="a4"/>
        <w:numPr>
          <w:ilvl w:val="0"/>
          <w:numId w:val="5"/>
        </w:numPr>
        <w:tabs>
          <w:tab w:val="left" w:pos="1358"/>
          <w:tab w:val="left" w:pos="1359"/>
          <w:tab w:val="left" w:pos="3238"/>
          <w:tab w:val="left" w:pos="3766"/>
          <w:tab w:val="left" w:pos="5288"/>
          <w:tab w:val="left" w:pos="6443"/>
          <w:tab w:val="left" w:pos="7957"/>
          <w:tab w:val="left" w:pos="8366"/>
        </w:tabs>
        <w:ind w:right="154" w:firstLine="719"/>
        <w:jc w:val="left"/>
        <w:rPr>
          <w:sz w:val="24"/>
        </w:rPr>
      </w:pPr>
      <w:r>
        <w:rPr>
          <w:sz w:val="24"/>
        </w:rPr>
        <w:t>присутствовать</w:t>
      </w:r>
      <w:r>
        <w:rPr>
          <w:sz w:val="24"/>
        </w:rPr>
        <w:tab/>
        <w:t>на</w:t>
      </w:r>
      <w:r>
        <w:rPr>
          <w:sz w:val="24"/>
        </w:rPr>
        <w:tab/>
        <w:t>совещаниях</w:t>
      </w:r>
      <w:r>
        <w:rPr>
          <w:sz w:val="24"/>
        </w:rPr>
        <w:tab/>
        <w:t>Группы,</w:t>
      </w:r>
      <w:r>
        <w:rPr>
          <w:sz w:val="24"/>
        </w:rPr>
        <w:tab/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 вопросов и 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решений;</w:t>
      </w:r>
    </w:p>
    <w:p w:rsidR="00EC126F" w:rsidRDefault="00434B9F">
      <w:pPr>
        <w:pStyle w:val="a4"/>
        <w:numPr>
          <w:ilvl w:val="0"/>
          <w:numId w:val="5"/>
        </w:numPr>
        <w:tabs>
          <w:tab w:val="left" w:pos="1122"/>
        </w:tabs>
        <w:ind w:left="1121" w:hanging="138"/>
        <w:jc w:val="left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z w:val="24"/>
        </w:rPr>
        <w:t xml:space="preserve"> </w:t>
      </w:r>
      <w:r>
        <w:rPr>
          <w:spacing w:val="-1"/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поручения,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5"/>
          <w:sz w:val="24"/>
        </w:rPr>
        <w:t xml:space="preserve"> </w:t>
      </w:r>
      <w:r>
        <w:rPr>
          <w:sz w:val="24"/>
        </w:rPr>
        <w:t>Группы;</w:t>
      </w:r>
    </w:p>
    <w:p w:rsidR="00EC126F" w:rsidRDefault="00434B9F">
      <w:pPr>
        <w:pStyle w:val="a4"/>
        <w:numPr>
          <w:ilvl w:val="0"/>
          <w:numId w:val="5"/>
        </w:numPr>
        <w:tabs>
          <w:tab w:val="left" w:pos="1122"/>
        </w:tabs>
        <w:ind w:left="1121" w:hanging="138"/>
        <w:jc w:val="left"/>
        <w:rPr>
          <w:sz w:val="24"/>
        </w:rPr>
      </w:pPr>
      <w:r>
        <w:rPr>
          <w:spacing w:val="-1"/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участие в</w:t>
      </w:r>
      <w:r>
        <w:rPr>
          <w:sz w:val="24"/>
        </w:rPr>
        <w:t xml:space="preserve"> </w:t>
      </w:r>
      <w:r>
        <w:rPr>
          <w:spacing w:val="-1"/>
          <w:sz w:val="24"/>
        </w:rPr>
        <w:t>осуществлении</w:t>
      </w:r>
      <w:r>
        <w:rPr>
          <w:sz w:val="24"/>
        </w:rPr>
        <w:t xml:space="preserve"> </w:t>
      </w:r>
      <w:proofErr w:type="gramStart"/>
      <w:r>
        <w:rPr>
          <w:spacing w:val="-1"/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выполнением решений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Группы;</w:t>
      </w:r>
    </w:p>
    <w:p w:rsidR="00EC126F" w:rsidRDefault="00434B9F">
      <w:pPr>
        <w:pStyle w:val="a4"/>
        <w:numPr>
          <w:ilvl w:val="0"/>
          <w:numId w:val="5"/>
        </w:numPr>
        <w:tabs>
          <w:tab w:val="left" w:pos="1291"/>
          <w:tab w:val="left" w:pos="1292"/>
          <w:tab w:val="left" w:pos="1894"/>
          <w:tab w:val="left" w:pos="3708"/>
          <w:tab w:val="left" w:pos="5206"/>
          <w:tab w:val="left" w:pos="5670"/>
          <w:tab w:val="left" w:pos="7019"/>
          <w:tab w:val="left" w:pos="7439"/>
          <w:tab w:val="left" w:pos="8853"/>
        </w:tabs>
        <w:ind w:right="163" w:firstLine="719"/>
        <w:jc w:val="left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невозможности</w:t>
      </w:r>
      <w:r>
        <w:rPr>
          <w:sz w:val="24"/>
        </w:rPr>
        <w:tab/>
        <w:t>присутствия</w:t>
      </w:r>
      <w:r>
        <w:rPr>
          <w:sz w:val="24"/>
        </w:rPr>
        <w:tab/>
        <w:t>на</w:t>
      </w:r>
      <w:r>
        <w:rPr>
          <w:sz w:val="24"/>
        </w:rPr>
        <w:tab/>
        <w:t>совещании</w:t>
      </w:r>
      <w:r>
        <w:rPr>
          <w:sz w:val="24"/>
        </w:rPr>
        <w:tab/>
        <w:t>(в</w:t>
      </w:r>
      <w:r>
        <w:rPr>
          <w:sz w:val="24"/>
        </w:rPr>
        <w:tab/>
        <w:t>экстренном</w:t>
      </w:r>
      <w:r>
        <w:rPr>
          <w:sz w:val="24"/>
        </w:rPr>
        <w:tab/>
      </w:r>
      <w:r>
        <w:rPr>
          <w:spacing w:val="-1"/>
          <w:sz w:val="24"/>
        </w:rPr>
        <w:t>случае)</w:t>
      </w:r>
      <w:r>
        <w:rPr>
          <w:spacing w:val="-57"/>
          <w:sz w:val="24"/>
        </w:rPr>
        <w:t xml:space="preserve"> </w:t>
      </w:r>
      <w:r w:rsidR="00F16BCB">
        <w:rPr>
          <w:spacing w:val="-57"/>
          <w:sz w:val="24"/>
        </w:rPr>
        <w:t xml:space="preserve">      </w:t>
      </w:r>
      <w:r>
        <w:rPr>
          <w:sz w:val="24"/>
        </w:rPr>
        <w:t>заблаговременно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Группы;</w:t>
      </w:r>
    </w:p>
    <w:p w:rsidR="00EC126F" w:rsidRDefault="00434B9F">
      <w:pPr>
        <w:pStyle w:val="a3"/>
        <w:spacing w:before="2" w:line="276" w:lineRule="auto"/>
        <w:ind w:left="101" w:right="919" w:firstLine="0"/>
        <w:jc w:val="left"/>
      </w:pPr>
      <w:r>
        <w:t>в случае необходимости направлять руководителю Группы свое мнение по вопросам</w:t>
      </w:r>
      <w:r>
        <w:rPr>
          <w:spacing w:val="-57"/>
        </w:rPr>
        <w:t xml:space="preserve"> </w:t>
      </w:r>
      <w:r>
        <w:t>повестки</w:t>
      </w:r>
      <w:r>
        <w:rPr>
          <w:spacing w:val="-1"/>
        </w:rPr>
        <w:t xml:space="preserve"> </w:t>
      </w:r>
      <w:r>
        <w:t>дня в</w:t>
      </w:r>
      <w:r>
        <w:rPr>
          <w:spacing w:val="-3"/>
        </w:rPr>
        <w:t xml:space="preserve"> </w:t>
      </w:r>
      <w:r>
        <w:t>письменном</w:t>
      </w:r>
      <w:r>
        <w:rPr>
          <w:spacing w:val="-8"/>
        </w:rPr>
        <w:t xml:space="preserve"> </w:t>
      </w:r>
      <w:r>
        <w:t>виде.</w:t>
      </w:r>
    </w:p>
    <w:p w:rsidR="00EC126F" w:rsidRDefault="00EC126F">
      <w:pPr>
        <w:spacing w:line="276" w:lineRule="auto"/>
        <w:sectPr w:rsidR="00EC126F">
          <w:pgSz w:w="11920" w:h="16850"/>
          <w:pgMar w:top="860" w:right="700" w:bottom="280" w:left="1440" w:header="720" w:footer="720" w:gutter="0"/>
          <w:cols w:space="720"/>
        </w:sectPr>
      </w:pPr>
    </w:p>
    <w:p w:rsidR="00EC126F" w:rsidRDefault="00434B9F">
      <w:pPr>
        <w:spacing w:before="74"/>
        <w:ind w:right="163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 w:rsidR="00F16BCB">
        <w:rPr>
          <w:i/>
          <w:sz w:val="24"/>
        </w:rPr>
        <w:t>3</w:t>
      </w:r>
    </w:p>
    <w:p w:rsidR="00EC126F" w:rsidRDefault="00EC126F">
      <w:pPr>
        <w:pStyle w:val="a3"/>
        <w:spacing w:before="7"/>
        <w:ind w:left="0" w:firstLine="0"/>
        <w:jc w:val="left"/>
        <w:rPr>
          <w:i/>
          <w:sz w:val="20"/>
        </w:rPr>
      </w:pPr>
    </w:p>
    <w:p w:rsidR="00EC126F" w:rsidRDefault="00434B9F">
      <w:pPr>
        <w:pStyle w:val="a3"/>
        <w:tabs>
          <w:tab w:val="left" w:pos="3658"/>
        </w:tabs>
        <w:spacing w:before="1"/>
        <w:ind w:left="0" w:right="111" w:firstLine="0"/>
        <w:jc w:val="right"/>
      </w:pPr>
      <w:r>
        <w:t>к</w:t>
      </w:r>
      <w:r>
        <w:rPr>
          <w:spacing w:val="14"/>
        </w:rPr>
        <w:t xml:space="preserve"> </w:t>
      </w:r>
      <w:r>
        <w:t>приказу</w:t>
      </w:r>
      <w:r>
        <w:rPr>
          <w:spacing w:val="48"/>
        </w:rPr>
        <w:t xml:space="preserve"> </w:t>
      </w:r>
      <w:r>
        <w:t>от</w:t>
      </w:r>
      <w:r w:rsidR="00A241AD">
        <w:rPr>
          <w:u w:val="single"/>
        </w:rPr>
        <w:t xml:space="preserve"> 1</w:t>
      </w:r>
      <w:bookmarkStart w:id="0" w:name="_GoBack"/>
      <w:bookmarkEnd w:id="0"/>
      <w:r w:rsidR="00E80E4F">
        <w:rPr>
          <w:u w:val="single"/>
        </w:rPr>
        <w:t>1.07.2024</w:t>
      </w:r>
      <w:r>
        <w:rPr>
          <w:spacing w:val="50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№</w:t>
      </w:r>
      <w:r>
        <w:rPr>
          <w:spacing w:val="59"/>
          <w:u w:val="single"/>
        </w:rPr>
        <w:t xml:space="preserve"> </w:t>
      </w:r>
      <w:r>
        <w:rPr>
          <w:u w:val="single"/>
        </w:rPr>
        <w:tab/>
      </w:r>
    </w:p>
    <w:p w:rsidR="00EC126F" w:rsidRDefault="00EC126F">
      <w:pPr>
        <w:pStyle w:val="a3"/>
        <w:ind w:left="0" w:firstLine="0"/>
        <w:jc w:val="left"/>
        <w:rPr>
          <w:sz w:val="20"/>
        </w:rPr>
      </w:pPr>
    </w:p>
    <w:p w:rsidR="00EC126F" w:rsidRDefault="00434B9F">
      <w:pPr>
        <w:spacing w:before="219"/>
        <w:ind w:left="1447" w:right="1352"/>
        <w:jc w:val="center"/>
        <w:rPr>
          <w:b/>
          <w:sz w:val="24"/>
        </w:rPr>
      </w:pPr>
      <w:r>
        <w:rPr>
          <w:b/>
          <w:sz w:val="24"/>
        </w:rPr>
        <w:t>Система</w:t>
      </w:r>
    </w:p>
    <w:p w:rsidR="00EC126F" w:rsidRDefault="00434B9F">
      <w:pPr>
        <w:spacing w:before="2"/>
        <w:ind w:left="1447" w:right="1352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терроризму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экстремизму</w:t>
      </w:r>
    </w:p>
    <w:p w:rsidR="00EC126F" w:rsidRDefault="00434B9F">
      <w:pPr>
        <w:pStyle w:val="a4"/>
        <w:numPr>
          <w:ilvl w:val="0"/>
          <w:numId w:val="4"/>
        </w:numPr>
        <w:tabs>
          <w:tab w:val="left" w:pos="1239"/>
        </w:tabs>
        <w:spacing w:before="233"/>
        <w:ind w:right="168" w:firstLine="707"/>
        <w:jc w:val="both"/>
        <w:rPr>
          <w:sz w:val="24"/>
        </w:rPr>
      </w:pPr>
      <w:r>
        <w:rPr>
          <w:sz w:val="24"/>
        </w:rPr>
        <w:t>Совещания Группы проводятся в соответствии с планом работы Группы,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безотлагательного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компетенцию.</w:t>
      </w:r>
    </w:p>
    <w:p w:rsidR="00EC126F" w:rsidRDefault="00434B9F">
      <w:pPr>
        <w:pStyle w:val="a3"/>
        <w:ind w:right="174" w:firstLine="705"/>
      </w:pPr>
      <w:r>
        <w:t>Решения Группы принимаются открытым голосованием простым большинством</w:t>
      </w:r>
      <w:r>
        <w:rPr>
          <w:spacing w:val="1"/>
        </w:rPr>
        <w:t xml:space="preserve"> </w:t>
      </w:r>
      <w:r>
        <w:rPr>
          <w:spacing w:val="-1"/>
        </w:rPr>
        <w:t>голосов</w:t>
      </w:r>
      <w:r>
        <w:t xml:space="preserve"> </w:t>
      </w:r>
      <w:r>
        <w:rPr>
          <w:spacing w:val="-1"/>
        </w:rPr>
        <w:t xml:space="preserve">присутствующих на </w:t>
      </w:r>
      <w:r>
        <w:t>заседании членов</w:t>
      </w:r>
      <w:r>
        <w:rPr>
          <w:spacing w:val="-20"/>
        </w:rPr>
        <w:t xml:space="preserve"> </w:t>
      </w:r>
      <w:r>
        <w:t>Группы.</w:t>
      </w:r>
    </w:p>
    <w:p w:rsidR="00EC126F" w:rsidRDefault="00434B9F">
      <w:pPr>
        <w:pStyle w:val="a3"/>
        <w:ind w:right="173" w:firstLine="705"/>
      </w:pPr>
      <w:r>
        <w:t>Решения,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учреждения.</w:t>
      </w:r>
    </w:p>
    <w:p w:rsidR="00EC126F" w:rsidRDefault="00434B9F">
      <w:pPr>
        <w:pStyle w:val="a4"/>
        <w:numPr>
          <w:ilvl w:val="0"/>
          <w:numId w:val="4"/>
        </w:numPr>
        <w:tabs>
          <w:tab w:val="left" w:pos="1246"/>
        </w:tabs>
        <w:spacing w:before="1"/>
        <w:ind w:right="182" w:firstLine="707"/>
        <w:rPr>
          <w:sz w:val="24"/>
        </w:rPr>
      </w:pPr>
      <w:r>
        <w:rPr>
          <w:sz w:val="24"/>
        </w:rPr>
        <w:t>Инструктажи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8"/>
          <w:sz w:val="24"/>
        </w:rPr>
        <w:t xml:space="preserve"> </w:t>
      </w:r>
      <w:r>
        <w:rPr>
          <w:sz w:val="24"/>
        </w:rPr>
        <w:t>но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реже</w:t>
      </w:r>
      <w:r>
        <w:rPr>
          <w:spacing w:val="-57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необходимости.</w:t>
      </w:r>
    </w:p>
    <w:p w:rsidR="00EC126F" w:rsidRDefault="00434B9F">
      <w:pPr>
        <w:pStyle w:val="a4"/>
        <w:numPr>
          <w:ilvl w:val="0"/>
          <w:numId w:val="4"/>
        </w:numPr>
        <w:tabs>
          <w:tab w:val="left" w:pos="1361"/>
          <w:tab w:val="left" w:pos="1362"/>
          <w:tab w:val="left" w:pos="2550"/>
          <w:tab w:val="left" w:pos="2957"/>
          <w:tab w:val="left" w:pos="4555"/>
          <w:tab w:val="left" w:pos="5761"/>
          <w:tab w:val="left" w:pos="7313"/>
          <w:tab w:val="left" w:pos="7768"/>
        </w:tabs>
        <w:ind w:right="178" w:firstLine="707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выполнением</w:t>
      </w:r>
      <w:r>
        <w:rPr>
          <w:sz w:val="24"/>
        </w:rPr>
        <w:tab/>
        <w:t>основных</w:t>
      </w:r>
      <w:r>
        <w:rPr>
          <w:sz w:val="24"/>
        </w:rPr>
        <w:tab/>
        <w:t>мероприятий</w:t>
      </w:r>
      <w:r>
        <w:rPr>
          <w:sz w:val="24"/>
        </w:rPr>
        <w:tab/>
        <w:t>по</w:t>
      </w:r>
      <w:r>
        <w:rPr>
          <w:sz w:val="24"/>
        </w:rPr>
        <w:tab/>
        <w:t>противодействию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терроризму и экстремизму </w:t>
      </w:r>
      <w:r>
        <w:rPr>
          <w:sz w:val="24"/>
        </w:rPr>
        <w:t>осуществляется в соответствии с планом работы 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работы проверочных комиссий – перед составлением актов их работы.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доклады</w:t>
      </w:r>
      <w:r>
        <w:rPr>
          <w:sz w:val="24"/>
        </w:rPr>
        <w:t xml:space="preserve"> (отчеты)</w:t>
      </w:r>
      <w:r>
        <w:rPr>
          <w:spacing w:val="-2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 в</w:t>
      </w:r>
      <w:r>
        <w:rPr>
          <w:spacing w:val="-16"/>
          <w:sz w:val="24"/>
        </w:rPr>
        <w:t xml:space="preserve"> </w:t>
      </w:r>
      <w:r>
        <w:rPr>
          <w:sz w:val="24"/>
        </w:rPr>
        <w:t>деле.</w:t>
      </w:r>
    </w:p>
    <w:p w:rsidR="00EC126F" w:rsidRDefault="00F16BCB">
      <w:pPr>
        <w:pStyle w:val="a4"/>
        <w:numPr>
          <w:ilvl w:val="0"/>
          <w:numId w:val="4"/>
        </w:numPr>
        <w:tabs>
          <w:tab w:val="left" w:pos="1254"/>
        </w:tabs>
        <w:ind w:right="171" w:firstLine="707"/>
        <w:jc w:val="both"/>
        <w:rPr>
          <w:sz w:val="24"/>
        </w:rPr>
      </w:pPr>
      <w:r>
        <w:rPr>
          <w:sz w:val="24"/>
        </w:rPr>
        <w:t>Взаимодействие с МО МВД «</w:t>
      </w:r>
      <w:proofErr w:type="spellStart"/>
      <w:r>
        <w:rPr>
          <w:sz w:val="24"/>
        </w:rPr>
        <w:t>Улуг-Хемский</w:t>
      </w:r>
      <w:proofErr w:type="spellEnd"/>
      <w:r>
        <w:rPr>
          <w:sz w:val="24"/>
        </w:rPr>
        <w:t>», УФСБ России по РТ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У МЧС России по Республике Тыва, родительской общественностью</w:t>
      </w:r>
      <w:r w:rsidR="00434B9F">
        <w:rPr>
          <w:sz w:val="24"/>
        </w:rPr>
        <w:t xml:space="preserve"> осуществляется согласно плану работы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образовательного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учреждения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при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проведении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совместных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мероприятий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по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вопросам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противодействия терроризму и экстремизму, но не реже одного раза в месяц, либо при</w:t>
      </w:r>
      <w:r w:rsidR="00434B9F">
        <w:rPr>
          <w:spacing w:val="1"/>
          <w:sz w:val="24"/>
        </w:rPr>
        <w:t xml:space="preserve"> </w:t>
      </w:r>
      <w:r w:rsidR="00434B9F">
        <w:rPr>
          <w:sz w:val="24"/>
        </w:rPr>
        <w:t>необходимости</w:t>
      </w:r>
      <w:r w:rsidR="00434B9F">
        <w:rPr>
          <w:spacing w:val="-3"/>
          <w:sz w:val="24"/>
        </w:rPr>
        <w:t xml:space="preserve"> </w:t>
      </w:r>
      <w:r w:rsidR="00434B9F">
        <w:rPr>
          <w:sz w:val="24"/>
        </w:rPr>
        <w:t>безотлагательного</w:t>
      </w:r>
      <w:r w:rsidR="00434B9F">
        <w:rPr>
          <w:spacing w:val="-2"/>
          <w:sz w:val="24"/>
        </w:rPr>
        <w:t xml:space="preserve"> </w:t>
      </w:r>
      <w:r w:rsidR="00434B9F">
        <w:rPr>
          <w:sz w:val="24"/>
        </w:rPr>
        <w:t>рассмотрения</w:t>
      </w:r>
      <w:r w:rsidR="00434B9F">
        <w:rPr>
          <w:spacing w:val="-2"/>
          <w:sz w:val="24"/>
        </w:rPr>
        <w:t xml:space="preserve"> </w:t>
      </w:r>
      <w:r w:rsidR="00434B9F">
        <w:rPr>
          <w:sz w:val="24"/>
        </w:rPr>
        <w:t>вопросов,</w:t>
      </w:r>
      <w:r w:rsidR="00434B9F">
        <w:rPr>
          <w:spacing w:val="-2"/>
          <w:sz w:val="24"/>
        </w:rPr>
        <w:t xml:space="preserve"> </w:t>
      </w:r>
      <w:r w:rsidR="00434B9F">
        <w:rPr>
          <w:sz w:val="24"/>
        </w:rPr>
        <w:t>входящих</w:t>
      </w:r>
      <w:r w:rsidR="00434B9F">
        <w:rPr>
          <w:spacing w:val="-4"/>
          <w:sz w:val="24"/>
        </w:rPr>
        <w:t xml:space="preserve"> </w:t>
      </w:r>
      <w:r w:rsidR="00434B9F">
        <w:rPr>
          <w:sz w:val="24"/>
        </w:rPr>
        <w:t>в</w:t>
      </w:r>
      <w:r w:rsidR="00434B9F">
        <w:rPr>
          <w:spacing w:val="-3"/>
          <w:sz w:val="24"/>
        </w:rPr>
        <w:t xml:space="preserve"> </w:t>
      </w:r>
      <w:r w:rsidR="00434B9F">
        <w:rPr>
          <w:sz w:val="24"/>
        </w:rPr>
        <w:t>их</w:t>
      </w:r>
      <w:r w:rsidR="00434B9F">
        <w:rPr>
          <w:spacing w:val="-13"/>
          <w:sz w:val="24"/>
        </w:rPr>
        <w:t xml:space="preserve"> </w:t>
      </w:r>
      <w:r w:rsidR="00434B9F">
        <w:rPr>
          <w:sz w:val="24"/>
        </w:rPr>
        <w:t>компетенцию.</w:t>
      </w:r>
    </w:p>
    <w:p w:rsidR="00EC126F" w:rsidRDefault="00434B9F">
      <w:pPr>
        <w:pStyle w:val="a3"/>
        <w:ind w:right="166" w:firstLine="705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безопасности обучающихся и персонала при ежедневном нахождении их в</w:t>
      </w:r>
      <w:r>
        <w:rPr>
          <w:spacing w:val="1"/>
        </w:rPr>
        <w:t xml:space="preserve"> </w:t>
      </w:r>
      <w:r>
        <w:t>здании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учреждения.</w:t>
      </w:r>
    </w:p>
    <w:p w:rsidR="00EC126F" w:rsidRDefault="00434B9F">
      <w:pPr>
        <w:pStyle w:val="a4"/>
        <w:numPr>
          <w:ilvl w:val="0"/>
          <w:numId w:val="4"/>
        </w:numPr>
        <w:tabs>
          <w:tab w:val="left" w:pos="1278"/>
        </w:tabs>
        <w:spacing w:before="1"/>
        <w:ind w:right="163" w:firstLine="707"/>
        <w:jc w:val="both"/>
        <w:rPr>
          <w:sz w:val="24"/>
        </w:rPr>
      </w:pPr>
      <w:r>
        <w:rPr>
          <w:sz w:val="24"/>
        </w:rPr>
        <w:t>Культурно-спортивные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планам работы образовательного учреждения. На каждое мероприятие 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 охраны образовательного учреждения и обеспечения безопасности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 раздел Плана и вкладывается в Паспорт. Данный документ, с 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должен быть утвержден руководителем образовательного учреждения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силовыми</w:t>
      </w:r>
      <w:r>
        <w:rPr>
          <w:spacing w:val="19"/>
          <w:sz w:val="24"/>
        </w:rPr>
        <w:t xml:space="preserve"> </w:t>
      </w:r>
      <w:r>
        <w:rPr>
          <w:sz w:val="24"/>
        </w:rPr>
        <w:t>структурами,</w:t>
      </w:r>
      <w:r>
        <w:rPr>
          <w:spacing w:val="17"/>
          <w:sz w:val="24"/>
        </w:rPr>
        <w:t xml:space="preserve"> </w:t>
      </w:r>
      <w:r>
        <w:rPr>
          <w:sz w:val="24"/>
        </w:rPr>
        <w:t>ведомствами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 обеспечении безопасности меропри</w:t>
      </w:r>
      <w:r w:rsidR="008A7628">
        <w:rPr>
          <w:sz w:val="24"/>
        </w:rPr>
        <w:t>ятия. За сутки, сотрудниками МО МВД «</w:t>
      </w:r>
      <w:proofErr w:type="spellStart"/>
      <w:r w:rsidR="008A7628">
        <w:rPr>
          <w:sz w:val="24"/>
        </w:rPr>
        <w:t>Улуг-Хемский</w:t>
      </w:r>
      <w:proofErr w:type="spellEnd"/>
      <w:r w:rsidR="008A7628">
        <w:rPr>
          <w:sz w:val="24"/>
        </w:rPr>
        <w:t>»</w:t>
      </w:r>
      <w:r>
        <w:rPr>
          <w:sz w:val="24"/>
        </w:rPr>
        <w:t xml:space="preserve">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проведение.</w:t>
      </w:r>
    </w:p>
    <w:p w:rsidR="00EC126F" w:rsidRDefault="00434B9F">
      <w:pPr>
        <w:pStyle w:val="a4"/>
        <w:numPr>
          <w:ilvl w:val="0"/>
          <w:numId w:val="4"/>
        </w:numPr>
        <w:tabs>
          <w:tab w:val="left" w:pos="1290"/>
        </w:tabs>
        <w:spacing w:before="1"/>
        <w:ind w:right="166" w:firstLine="707"/>
        <w:jc w:val="both"/>
        <w:rPr>
          <w:sz w:val="24"/>
        </w:rPr>
      </w:pP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(отчеты)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 терроризму и экстремизму.  Обо всех происшествиях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докладывать немедленно, а отчет представлять в течение пяти рабочих дней,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6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случаев.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EC126F" w:rsidRDefault="00EC126F">
      <w:pPr>
        <w:jc w:val="both"/>
        <w:rPr>
          <w:sz w:val="24"/>
        </w:rPr>
        <w:sectPr w:rsidR="00EC126F">
          <w:pgSz w:w="11920" w:h="16850"/>
          <w:pgMar w:top="860" w:right="700" w:bottom="280" w:left="1440" w:header="720" w:footer="720" w:gutter="0"/>
          <w:cols w:space="720"/>
        </w:sectPr>
      </w:pPr>
    </w:p>
    <w:p w:rsidR="00EC126F" w:rsidRDefault="00434B9F">
      <w:pPr>
        <w:spacing w:before="74"/>
        <w:ind w:left="570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3 (к разделу</w:t>
      </w:r>
      <w:r>
        <w:rPr>
          <w:spacing w:val="-3"/>
          <w:sz w:val="24"/>
        </w:rPr>
        <w:t xml:space="preserve"> </w:t>
      </w:r>
      <w:r w:rsidR="00CB7A90">
        <w:rPr>
          <w:b/>
          <w:sz w:val="24"/>
        </w:rPr>
        <w:t>Папка )</w:t>
      </w:r>
    </w:p>
    <w:p w:rsidR="00EC126F" w:rsidRDefault="00EC126F">
      <w:pPr>
        <w:pStyle w:val="a3"/>
        <w:spacing w:before="1"/>
        <w:ind w:left="0" w:firstLine="0"/>
        <w:jc w:val="left"/>
        <w:rPr>
          <w:sz w:val="21"/>
        </w:rPr>
      </w:pPr>
    </w:p>
    <w:p w:rsidR="00EC126F" w:rsidRDefault="00434B9F">
      <w:pPr>
        <w:ind w:left="1451" w:right="1352"/>
        <w:jc w:val="center"/>
        <w:rPr>
          <w:b/>
          <w:sz w:val="24"/>
        </w:rPr>
      </w:pPr>
      <w:r>
        <w:rPr>
          <w:b/>
          <w:sz w:val="24"/>
        </w:rPr>
        <w:t>Инструкция</w:t>
      </w:r>
    </w:p>
    <w:p w:rsidR="00EC126F" w:rsidRDefault="00EC126F">
      <w:pPr>
        <w:pStyle w:val="a3"/>
        <w:ind w:left="0" w:firstLine="0"/>
        <w:jc w:val="left"/>
        <w:rPr>
          <w:b/>
          <w:sz w:val="20"/>
        </w:rPr>
      </w:pPr>
    </w:p>
    <w:p w:rsidR="00EC126F" w:rsidRDefault="00CB7A90">
      <w:pPr>
        <w:spacing w:before="212" w:line="276" w:lineRule="auto"/>
        <w:ind w:left="629" w:right="532" w:hanging="4"/>
        <w:jc w:val="center"/>
        <w:rPr>
          <w:b/>
          <w:sz w:val="24"/>
        </w:rPr>
      </w:pPr>
      <w:r>
        <w:rPr>
          <w:b/>
          <w:sz w:val="24"/>
        </w:rPr>
        <w:t>Начальника палаточного лагеря-спутника «</w:t>
      </w:r>
      <w:proofErr w:type="spellStart"/>
      <w:r>
        <w:rPr>
          <w:b/>
          <w:sz w:val="24"/>
        </w:rPr>
        <w:t>Кузел</w:t>
      </w:r>
      <w:proofErr w:type="spellEnd"/>
      <w:r>
        <w:rPr>
          <w:b/>
          <w:sz w:val="24"/>
        </w:rPr>
        <w:t xml:space="preserve">» на базе </w:t>
      </w:r>
      <w:r w:rsidR="00025C35">
        <w:rPr>
          <w:b/>
          <w:sz w:val="24"/>
        </w:rPr>
        <w:t xml:space="preserve"> стационарного лагеря «</w:t>
      </w:r>
      <w:proofErr w:type="spellStart"/>
      <w:r w:rsidR="00025C35">
        <w:rPr>
          <w:b/>
          <w:sz w:val="24"/>
        </w:rPr>
        <w:t>Чодураа</w:t>
      </w:r>
      <w:proofErr w:type="spellEnd"/>
      <w:r w:rsidR="00025C35">
        <w:rPr>
          <w:b/>
          <w:sz w:val="24"/>
        </w:rPr>
        <w:t>»</w:t>
      </w:r>
      <w:r w:rsidR="00434B9F">
        <w:rPr>
          <w:b/>
          <w:sz w:val="24"/>
        </w:rPr>
        <w:t xml:space="preserve"> по обеспечению безопасности,</w:t>
      </w:r>
      <w:r w:rsidR="00434B9F">
        <w:rPr>
          <w:b/>
          <w:spacing w:val="1"/>
          <w:sz w:val="24"/>
        </w:rPr>
        <w:t xml:space="preserve"> </w:t>
      </w:r>
      <w:r w:rsidR="00434B9F">
        <w:rPr>
          <w:b/>
          <w:spacing w:val="-1"/>
          <w:sz w:val="24"/>
        </w:rPr>
        <w:t xml:space="preserve">антитеррористической защищенности сотрудников </w:t>
      </w:r>
      <w:r w:rsidR="00434B9F">
        <w:rPr>
          <w:b/>
          <w:sz w:val="24"/>
        </w:rPr>
        <w:t>и обучающихся в условиях</w:t>
      </w:r>
      <w:r w:rsidR="00E21221">
        <w:rPr>
          <w:b/>
          <w:sz w:val="24"/>
        </w:rPr>
        <w:t xml:space="preserve"> </w:t>
      </w:r>
      <w:r w:rsidR="00434B9F">
        <w:rPr>
          <w:b/>
          <w:spacing w:val="-57"/>
          <w:sz w:val="24"/>
        </w:rPr>
        <w:t xml:space="preserve"> </w:t>
      </w:r>
      <w:r w:rsidR="00434B9F">
        <w:rPr>
          <w:b/>
          <w:sz w:val="24"/>
        </w:rPr>
        <w:t>повседневной</w:t>
      </w:r>
      <w:r w:rsidR="00434B9F">
        <w:rPr>
          <w:b/>
          <w:spacing w:val="-6"/>
          <w:sz w:val="24"/>
        </w:rPr>
        <w:t xml:space="preserve"> </w:t>
      </w:r>
      <w:r w:rsidR="00434B9F">
        <w:rPr>
          <w:b/>
          <w:sz w:val="24"/>
        </w:rPr>
        <w:t>жизнедеятельности</w:t>
      </w:r>
    </w:p>
    <w:p w:rsidR="00EC126F" w:rsidRDefault="00EC126F">
      <w:pPr>
        <w:pStyle w:val="a3"/>
        <w:ind w:left="0" w:firstLine="0"/>
        <w:jc w:val="left"/>
        <w:rPr>
          <w:b/>
          <w:sz w:val="26"/>
        </w:rPr>
      </w:pPr>
    </w:p>
    <w:p w:rsidR="00EC126F" w:rsidRDefault="00EC126F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EC126F" w:rsidRDefault="00434B9F">
      <w:pPr>
        <w:pStyle w:val="a3"/>
        <w:ind w:left="271" w:right="128" w:firstLine="710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 w:rsidR="00025C35">
        <w:t>начальник стационарного лагеря «</w:t>
      </w:r>
      <w:proofErr w:type="spellStart"/>
      <w:r w:rsidR="00025C35">
        <w:t>Чодураа</w:t>
      </w:r>
      <w:proofErr w:type="spellEnd"/>
      <w:r w:rsidR="00025C35">
        <w:t>»</w:t>
      </w:r>
      <w:r>
        <w:t xml:space="preserve"> </w:t>
      </w:r>
      <w:r>
        <w:rPr>
          <w:spacing w:val="-1"/>
        </w:rPr>
        <w:t>должен</w:t>
      </w:r>
      <w:r>
        <w:t xml:space="preserve"> 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8"/>
        </w:rPr>
        <w:t xml:space="preserve"> </w:t>
      </w:r>
      <w:r>
        <w:t>положениями.</w:t>
      </w:r>
    </w:p>
    <w:p w:rsidR="00EC126F" w:rsidRDefault="00434B9F">
      <w:pPr>
        <w:pStyle w:val="a4"/>
        <w:numPr>
          <w:ilvl w:val="0"/>
          <w:numId w:val="3"/>
        </w:numPr>
        <w:tabs>
          <w:tab w:val="left" w:pos="1270"/>
        </w:tabs>
        <w:ind w:right="124" w:firstLine="712"/>
        <w:jc w:val="both"/>
        <w:rPr>
          <w:sz w:val="24"/>
        </w:rPr>
      </w:pPr>
      <w:r>
        <w:rPr>
          <w:sz w:val="24"/>
        </w:rPr>
        <w:t>Знать требования руководящих документов по предупреждению проявлений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терроризмом, 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именно: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spacing w:before="4"/>
        <w:ind w:left="1272" w:hanging="289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06.03.2006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35-ФЗ «О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терроризму»;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spacing w:before="9" w:line="237" w:lineRule="auto"/>
        <w:ind w:right="167" w:firstLine="712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15.02.2006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терроризма».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61" w:firstLine="712"/>
        <w:rPr>
          <w:sz w:val="24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зданий.</w:t>
      </w:r>
    </w:p>
    <w:p w:rsidR="00EC126F" w:rsidRDefault="00434B9F">
      <w:pPr>
        <w:pStyle w:val="a4"/>
        <w:numPr>
          <w:ilvl w:val="0"/>
          <w:numId w:val="3"/>
        </w:numPr>
        <w:tabs>
          <w:tab w:val="left" w:pos="1246"/>
        </w:tabs>
        <w:ind w:right="123" w:firstLine="712"/>
        <w:jc w:val="both"/>
        <w:rPr>
          <w:sz w:val="24"/>
        </w:rPr>
      </w:pPr>
      <w:r>
        <w:rPr>
          <w:sz w:val="24"/>
        </w:rPr>
        <w:t>Организовать и лично руководить планированием мероприятий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учреждения: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19" w:firstLine="712"/>
        <w:rPr>
          <w:sz w:val="24"/>
        </w:rPr>
      </w:pPr>
      <w:r>
        <w:rPr>
          <w:sz w:val="24"/>
        </w:rPr>
        <w:t>руководить разработкой и внесением соответствующих дополнений,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Паспорта безопасности образовательного учреждения; Плана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предотвращению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актов;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17" w:firstLine="712"/>
        <w:rPr>
          <w:sz w:val="24"/>
        </w:rPr>
      </w:pPr>
      <w:r>
        <w:rPr>
          <w:sz w:val="24"/>
        </w:rPr>
        <w:t>издать приказы по организации охраны, пропускного и внутреннего режима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год;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15" w:firstLine="712"/>
        <w:rPr>
          <w:sz w:val="24"/>
        </w:rPr>
      </w:pPr>
      <w:r>
        <w:rPr>
          <w:sz w:val="24"/>
        </w:rPr>
        <w:t>руководить разработкой и утвердить планы проведения тренировок и учений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по ГО по эвакуации людей и имущества; проведения мероприятий на 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 чрезвычайных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ситуаций;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15" w:firstLine="712"/>
        <w:rPr>
          <w:sz w:val="24"/>
        </w:rPr>
      </w:pPr>
      <w:r>
        <w:rPr>
          <w:sz w:val="24"/>
        </w:rPr>
        <w:t>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-14"/>
          <w:sz w:val="24"/>
        </w:rPr>
        <w:t xml:space="preserve"> </w:t>
      </w:r>
      <w:r>
        <w:rPr>
          <w:sz w:val="24"/>
        </w:rPr>
        <w:t>экстремизму;</w:t>
      </w:r>
    </w:p>
    <w:p w:rsidR="00EC126F" w:rsidRDefault="00434B9F">
      <w:pPr>
        <w:pStyle w:val="a4"/>
        <w:numPr>
          <w:ilvl w:val="0"/>
          <w:numId w:val="2"/>
        </w:numPr>
        <w:tabs>
          <w:tab w:val="left" w:pos="1273"/>
        </w:tabs>
        <w:ind w:right="112" w:firstLine="712"/>
        <w:rPr>
          <w:sz w:val="24"/>
        </w:rPr>
      </w:pPr>
      <w:r>
        <w:rPr>
          <w:sz w:val="24"/>
        </w:rPr>
        <w:t>включить в годовые и месячные планы воспитательной работы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 w:rsidRPr="00434B9F">
        <w:rPr>
          <w:sz w:val="24"/>
        </w:rPr>
        <w:t xml:space="preserve"> </w:t>
      </w:r>
      <w:r>
        <w:rPr>
          <w:sz w:val="24"/>
        </w:rPr>
        <w:t>МО МВД «</w:t>
      </w:r>
      <w:proofErr w:type="spellStart"/>
      <w:r>
        <w:rPr>
          <w:sz w:val="24"/>
        </w:rPr>
        <w:t>Улуг-Хемский</w:t>
      </w:r>
      <w:proofErr w:type="spellEnd"/>
      <w:r>
        <w:rPr>
          <w:sz w:val="24"/>
        </w:rPr>
        <w:t>», УФСБ России по РТ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У МЧС России по Республике Тыва, родительской общественностью</w:t>
      </w:r>
      <w:r>
        <w:rPr>
          <w:spacing w:val="1"/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зверских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бдительности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замыслов.</w:t>
      </w:r>
    </w:p>
    <w:p w:rsidR="00EC126F" w:rsidRDefault="00434B9F">
      <w:pPr>
        <w:pStyle w:val="a4"/>
        <w:numPr>
          <w:ilvl w:val="0"/>
          <w:numId w:val="3"/>
        </w:numPr>
        <w:tabs>
          <w:tab w:val="left" w:pos="1285"/>
        </w:tabs>
        <w:spacing w:before="1"/>
        <w:ind w:left="264" w:right="163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(находящихся в ремонте) зданий, сооружений, завоза продуктов и имущества,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конференц-залов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</w:p>
    <w:p w:rsidR="00EC126F" w:rsidRDefault="00434B9F">
      <w:pPr>
        <w:pStyle w:val="a4"/>
        <w:numPr>
          <w:ilvl w:val="0"/>
          <w:numId w:val="3"/>
        </w:numPr>
        <w:tabs>
          <w:tab w:val="left" w:pos="1342"/>
        </w:tabs>
        <w:ind w:left="264" w:right="159" w:firstLine="707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E80E4F">
        <w:rPr>
          <w:sz w:val="24"/>
        </w:rPr>
        <w:t xml:space="preserve"> палаточный лагерь  «</w:t>
      </w:r>
      <w:proofErr w:type="spellStart"/>
      <w:r w:rsidR="00E80E4F">
        <w:rPr>
          <w:sz w:val="24"/>
        </w:rPr>
        <w:t>КУзел</w:t>
      </w:r>
      <w:proofErr w:type="spellEnd"/>
      <w:r w:rsidR="00E80E4F">
        <w:rPr>
          <w:sz w:val="24"/>
        </w:rPr>
        <w:t>»</w:t>
      </w:r>
      <w:r>
        <w:rPr>
          <w:spacing w:val="1"/>
          <w:sz w:val="24"/>
        </w:rPr>
        <w:t xml:space="preserve"> </w:t>
      </w:r>
      <w:r w:rsidR="00E80E4F">
        <w:rPr>
          <w:sz w:val="24"/>
        </w:rPr>
        <w:t xml:space="preserve">МБОУ СОШ </w:t>
      </w:r>
      <w:proofErr w:type="spellStart"/>
      <w:r w:rsidR="00E80E4F">
        <w:rPr>
          <w:sz w:val="24"/>
        </w:rPr>
        <w:t>с</w:t>
      </w:r>
      <w:proofErr w:type="gramStart"/>
      <w:r w:rsidR="00E80E4F">
        <w:rPr>
          <w:sz w:val="24"/>
        </w:rPr>
        <w:t>.Ч</w:t>
      </w:r>
      <w:proofErr w:type="gramEnd"/>
      <w:r w:rsidR="00E80E4F">
        <w:rPr>
          <w:sz w:val="24"/>
        </w:rPr>
        <w:t>ааты</w:t>
      </w:r>
      <w:proofErr w:type="spellEnd"/>
      <w:r w:rsidRPr="00434B9F">
        <w:rPr>
          <w:sz w:val="24"/>
        </w:rPr>
        <w:t xml:space="preserve"> </w:t>
      </w:r>
      <w:proofErr w:type="spellStart"/>
      <w:r w:rsidRPr="00434B9F">
        <w:rPr>
          <w:sz w:val="24"/>
        </w:rPr>
        <w:t>им.К.О</w:t>
      </w:r>
      <w:proofErr w:type="spellEnd"/>
      <w:r w:rsidRPr="00434B9F">
        <w:rPr>
          <w:sz w:val="24"/>
        </w:rPr>
        <w:t xml:space="preserve"> </w:t>
      </w:r>
      <w:proofErr w:type="spellStart"/>
      <w:r w:rsidRPr="00434B9F">
        <w:rPr>
          <w:sz w:val="24"/>
        </w:rPr>
        <w:t>Шактаржыка</w:t>
      </w:r>
      <w:proofErr w:type="spellEnd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непроверенных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имеющих</w:t>
      </w:r>
    </w:p>
    <w:p w:rsidR="00EC126F" w:rsidRDefault="00EC126F">
      <w:pPr>
        <w:jc w:val="both"/>
        <w:rPr>
          <w:sz w:val="24"/>
        </w:rPr>
        <w:sectPr w:rsidR="00EC126F">
          <w:pgSz w:w="11920" w:h="16850"/>
          <w:pgMar w:top="860" w:right="700" w:bottom="280" w:left="1440" w:header="720" w:footer="720" w:gutter="0"/>
          <w:cols w:space="720"/>
        </w:sectPr>
      </w:pPr>
    </w:p>
    <w:p w:rsidR="00EC126F" w:rsidRDefault="00434B9F">
      <w:pPr>
        <w:pStyle w:val="a3"/>
        <w:spacing w:before="72"/>
        <w:ind w:right="160" w:firstLine="0"/>
      </w:pPr>
      <w:r>
        <w:lastRenderedPageBreak/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проживание.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 xml:space="preserve">ограничивать сферой и территорией их деятельности. Поручать надзор и </w:t>
      </w:r>
      <w:proofErr w:type="gramStart"/>
      <w:r>
        <w:t>контроль за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конкретным</w:t>
      </w:r>
      <w:r>
        <w:rPr>
          <w:spacing w:val="-57"/>
        </w:rPr>
        <w:t xml:space="preserve"> </w:t>
      </w:r>
      <w:r>
        <w:rPr>
          <w:spacing w:val="-1"/>
        </w:rPr>
        <w:t>ответственным</w:t>
      </w:r>
      <w:r>
        <w:rPr>
          <w:spacing w:val="-2"/>
        </w:rPr>
        <w:t xml:space="preserve"> </w:t>
      </w:r>
      <w:r>
        <w:rPr>
          <w:spacing w:val="-1"/>
        </w:rPr>
        <w:t>лицам из</w:t>
      </w:r>
      <w:r>
        <w:t xml:space="preserve"> </w:t>
      </w:r>
      <w:r>
        <w:rPr>
          <w:spacing w:val="-1"/>
        </w:rPr>
        <w:t>администрации</w:t>
      </w:r>
      <w:r>
        <w:t xml:space="preserve"> образовательного</w:t>
      </w:r>
      <w:r>
        <w:rPr>
          <w:spacing w:val="-15"/>
        </w:rPr>
        <w:t xml:space="preserve"> </w:t>
      </w:r>
      <w:r>
        <w:t>учреждения.</w:t>
      </w:r>
    </w:p>
    <w:p w:rsidR="00EC126F" w:rsidRPr="00434B9F" w:rsidRDefault="00434B9F" w:rsidP="00434B9F">
      <w:pPr>
        <w:pStyle w:val="a4"/>
        <w:numPr>
          <w:ilvl w:val="0"/>
          <w:numId w:val="3"/>
        </w:numPr>
        <w:tabs>
          <w:tab w:val="left" w:pos="1268"/>
        </w:tabs>
        <w:ind w:left="1267" w:hanging="296"/>
        <w:jc w:val="both"/>
        <w:rPr>
          <w:sz w:val="24"/>
        </w:rPr>
      </w:pPr>
      <w:r>
        <w:rPr>
          <w:sz w:val="24"/>
        </w:rPr>
        <w:t>Обязать</w:t>
      </w:r>
      <w:r>
        <w:rPr>
          <w:spacing w:val="53"/>
          <w:sz w:val="24"/>
        </w:rPr>
        <w:t xml:space="preserve"> </w:t>
      </w:r>
      <w:r w:rsidR="00025C35">
        <w:rPr>
          <w:sz w:val="24"/>
        </w:rPr>
        <w:t>воспитателей и педагогов дополнительного образования</w:t>
      </w:r>
      <w:r>
        <w:rPr>
          <w:sz w:val="24"/>
        </w:rPr>
        <w:t xml:space="preserve"> </w:t>
      </w:r>
      <w:r>
        <w:rPr>
          <w:spacing w:val="5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предварительную </w:t>
      </w:r>
      <w:r>
        <w:t>визуальную проверку мест проведения занятий с обучающимися на наличие предметов,</w:t>
      </w:r>
      <w:r w:rsidRPr="00434B9F">
        <w:rPr>
          <w:spacing w:val="-57"/>
        </w:rPr>
        <w:t xml:space="preserve"> </w:t>
      </w:r>
      <w:r>
        <w:t>которые</w:t>
      </w:r>
      <w:r w:rsidRPr="00434B9F">
        <w:rPr>
          <w:spacing w:val="-3"/>
        </w:rPr>
        <w:t xml:space="preserve"> </w:t>
      </w:r>
      <w:r>
        <w:t>могут оказаться взрывными</w:t>
      </w:r>
      <w:r w:rsidRPr="00434B9F">
        <w:rPr>
          <w:spacing w:val="-7"/>
        </w:rPr>
        <w:t xml:space="preserve"> </w:t>
      </w:r>
      <w:r>
        <w:t>устройствами.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359"/>
        </w:tabs>
        <w:spacing w:before="1"/>
        <w:ind w:right="146" w:firstLine="7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 при проведении мероприятий, руководствоваться паспортом безопасности.</w:t>
      </w:r>
      <w:r>
        <w:rPr>
          <w:spacing w:val="-57"/>
          <w:sz w:val="24"/>
        </w:rPr>
        <w:t xml:space="preserve"> </w:t>
      </w:r>
      <w:r>
        <w:rPr>
          <w:color w:val="1F1F1F"/>
          <w:sz w:val="24"/>
        </w:rPr>
        <w:t xml:space="preserve">Лично проводить инструктажи должностных </w:t>
      </w:r>
      <w:r>
        <w:rPr>
          <w:sz w:val="24"/>
        </w:rPr>
        <w:t>лиц, ответственных за закрепленные участки</w:t>
      </w:r>
      <w:r>
        <w:rPr>
          <w:spacing w:val="-57"/>
          <w:sz w:val="24"/>
        </w:rPr>
        <w:t xml:space="preserve"> </w:t>
      </w:r>
      <w:r>
        <w:rPr>
          <w:color w:val="1F1F1F"/>
          <w:sz w:val="24"/>
        </w:rPr>
        <w:t>деятельности,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лиц, обеспечивающих</w:t>
      </w:r>
      <w:r>
        <w:rPr>
          <w:color w:val="1F1F1F"/>
          <w:spacing w:val="-14"/>
          <w:sz w:val="24"/>
        </w:rPr>
        <w:t xml:space="preserve"> </w:t>
      </w:r>
      <w:r>
        <w:rPr>
          <w:color w:val="1F1F1F"/>
          <w:sz w:val="24"/>
        </w:rPr>
        <w:t>мероприятие.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333"/>
        </w:tabs>
        <w:ind w:right="153" w:firstLine="707"/>
        <w:jc w:val="both"/>
        <w:rPr>
          <w:sz w:val="24"/>
        </w:rPr>
      </w:pPr>
      <w:r>
        <w:rPr>
          <w:sz w:val="24"/>
        </w:rPr>
        <w:t>Усилить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укрепленность</w:t>
      </w:r>
      <w:proofErr w:type="spellEnd"/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въездов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территорию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(воротами,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шлагбаумами,</w:t>
      </w:r>
      <w:r>
        <w:rPr>
          <w:color w:val="1F1F1F"/>
          <w:spacing w:val="1"/>
          <w:sz w:val="24"/>
        </w:rPr>
        <w:t xml:space="preserve"> </w:t>
      </w:r>
      <w:proofErr w:type="spellStart"/>
      <w:r>
        <w:rPr>
          <w:sz w:val="24"/>
        </w:rPr>
        <w:t>противотаранными</w:t>
      </w:r>
      <w:proofErr w:type="spellEnd"/>
      <w:r>
        <w:rPr>
          <w:spacing w:val="2"/>
          <w:sz w:val="24"/>
        </w:rPr>
        <w:t xml:space="preserve"> </w:t>
      </w:r>
      <w:r>
        <w:rPr>
          <w:color w:val="1F1F1F"/>
          <w:sz w:val="24"/>
        </w:rPr>
        <w:t>средства</w:t>
      </w:r>
      <w:r>
        <w:rPr>
          <w:sz w:val="24"/>
        </w:rPr>
        <w:t>ми), входов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 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390"/>
        </w:tabs>
        <w:ind w:right="143" w:firstLine="707"/>
        <w:jc w:val="both"/>
        <w:rPr>
          <w:sz w:val="24"/>
        </w:rPr>
      </w:pP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несанкционированный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въезд,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размещение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автотранспорта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территорию</w:t>
      </w:r>
      <w:r w:rsidR="00025C35">
        <w:rPr>
          <w:sz w:val="24"/>
        </w:rPr>
        <w:t xml:space="preserve"> стационарного лагеря «</w:t>
      </w:r>
      <w:proofErr w:type="spellStart"/>
      <w:r w:rsidR="00025C35">
        <w:rPr>
          <w:sz w:val="24"/>
        </w:rPr>
        <w:t>Чодураа</w:t>
      </w:r>
      <w:proofErr w:type="spellEnd"/>
      <w:r w:rsidR="00025C35">
        <w:rPr>
          <w:sz w:val="24"/>
        </w:rPr>
        <w:t>»</w:t>
      </w:r>
      <w:proofErr w:type="gramStart"/>
      <w:r>
        <w:rPr>
          <w:sz w:val="24"/>
        </w:rPr>
        <w:t xml:space="preserve"> .</w:t>
      </w:r>
      <w:proofErr w:type="gramEnd"/>
    </w:p>
    <w:p w:rsidR="00EC126F" w:rsidRDefault="00434B9F">
      <w:pPr>
        <w:pStyle w:val="a4"/>
        <w:numPr>
          <w:ilvl w:val="0"/>
          <w:numId w:val="1"/>
        </w:numPr>
        <w:tabs>
          <w:tab w:val="left" w:pos="1431"/>
        </w:tabs>
        <w:spacing w:before="1"/>
        <w:ind w:right="141" w:firstLine="719"/>
        <w:jc w:val="both"/>
        <w:rPr>
          <w:color w:val="1F1F1F"/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пользование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территорией,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каких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либо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целях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(коммерческой,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хозяйственной, для выгула животных, организации время препровождения и распития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напитков)</w:t>
      </w:r>
      <w:r>
        <w:rPr>
          <w:spacing w:val="-19"/>
          <w:sz w:val="24"/>
        </w:rPr>
        <w:t xml:space="preserve"> </w:t>
      </w:r>
      <w:r>
        <w:rPr>
          <w:sz w:val="24"/>
        </w:rPr>
        <w:t>круглосуточно.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534"/>
        </w:tabs>
        <w:ind w:right="138" w:firstLine="719"/>
        <w:jc w:val="both"/>
        <w:rPr>
          <w:color w:val="1F1F1F"/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постоянно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жесткий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 доступа лиц через хозяйственные входы. Для оказания помощи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входом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выходом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учреждения,</w:t>
      </w:r>
      <w:r>
        <w:rPr>
          <w:sz w:val="24"/>
        </w:rPr>
        <w:t xml:space="preserve"> </w:t>
      </w:r>
      <w:r>
        <w:rPr>
          <w:spacing w:val="-1"/>
          <w:sz w:val="24"/>
        </w:rPr>
        <w:t>назначать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 помощь</w:t>
      </w:r>
      <w:r>
        <w:rPr>
          <w:sz w:val="24"/>
        </w:rPr>
        <w:t xml:space="preserve">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4"/>
          <w:sz w:val="24"/>
        </w:rPr>
        <w:t xml:space="preserve"> </w:t>
      </w:r>
      <w:r>
        <w:rPr>
          <w:color w:val="1F1F1F"/>
          <w:sz w:val="24"/>
        </w:rPr>
        <w:t>педагогических</w:t>
      </w:r>
      <w:r>
        <w:rPr>
          <w:color w:val="1F1F1F"/>
          <w:spacing w:val="-21"/>
          <w:sz w:val="24"/>
        </w:rPr>
        <w:t xml:space="preserve"> </w:t>
      </w:r>
      <w:r>
        <w:rPr>
          <w:sz w:val="24"/>
        </w:rPr>
        <w:t>работников.</w:t>
      </w:r>
    </w:p>
    <w:p w:rsidR="00EC126F" w:rsidRDefault="00434B9F">
      <w:pPr>
        <w:pStyle w:val="a3"/>
        <w:spacing w:before="2" w:line="276" w:lineRule="auto"/>
        <w:ind w:right="139" w:firstLine="717"/>
      </w:pPr>
      <w:r>
        <w:t xml:space="preserve">С началом занятий необходимо содержать входы </w:t>
      </w:r>
      <w:proofErr w:type="gramStart"/>
      <w:r>
        <w:t>закрытыми</w:t>
      </w:r>
      <w:proofErr w:type="gramEnd"/>
      <w:r>
        <w:t xml:space="preserve"> на </w:t>
      </w:r>
      <w:r>
        <w:rPr>
          <w:color w:val="1F1F1F"/>
        </w:rPr>
        <w:t xml:space="preserve">устройство </w:t>
      </w:r>
      <w:r>
        <w:t>(засов,</w:t>
      </w:r>
      <w:r>
        <w:rPr>
          <w:spacing w:val="1"/>
        </w:rPr>
        <w:t xml:space="preserve"> </w:t>
      </w:r>
      <w:r>
        <w:t>ограничитель</w:t>
      </w:r>
      <w:r>
        <w:rPr>
          <w:spacing w:val="1"/>
        </w:rPr>
        <w:t xml:space="preserve"> </w:t>
      </w:r>
      <w:r>
        <w:t>открывания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1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дублирующую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закрывающуюся</w:t>
      </w:r>
      <w:r>
        <w:rPr>
          <w:spacing w:val="1"/>
        </w:rPr>
        <w:t xml:space="preserve"> </w:t>
      </w:r>
      <w:r>
        <w:t>решетку).</w:t>
      </w:r>
    </w:p>
    <w:p w:rsidR="00EC126F" w:rsidRDefault="00434B9F">
      <w:pPr>
        <w:pStyle w:val="a3"/>
        <w:spacing w:before="198"/>
        <w:ind w:right="146" w:firstLine="717"/>
      </w:pP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посетителями,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прибывшими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проверки наличия у них документов, удостоверяющих личность, и предписания на право</w:t>
      </w:r>
      <w:r>
        <w:rPr>
          <w:spacing w:val="1"/>
        </w:rPr>
        <w:t xml:space="preserve"> </w:t>
      </w:r>
      <w:r>
        <w:t xml:space="preserve">проверки. </w:t>
      </w:r>
      <w:proofErr w:type="gramStart"/>
      <w:r>
        <w:t>Допуск производить после соответствующего разрешения должностного лица,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(</w:t>
      </w:r>
      <w:r>
        <w:rPr>
          <w:i/>
        </w:rPr>
        <w:t>определенного</w:t>
      </w:r>
      <w:r>
        <w:rPr>
          <w:i/>
          <w:spacing w:val="1"/>
        </w:rPr>
        <w:t xml:space="preserve"> </w:t>
      </w:r>
      <w:r>
        <w:rPr>
          <w:i/>
        </w:rPr>
        <w:t>приказом</w:t>
      </w:r>
      <w:r>
        <w:rPr>
          <w:i/>
          <w:spacing w:val="1"/>
        </w:rPr>
        <w:t xml:space="preserve"> </w:t>
      </w:r>
      <w:r>
        <w:rPr>
          <w:i/>
        </w:rPr>
        <w:t>по</w:t>
      </w:r>
      <w:r w:rsidRPr="00434B9F">
        <w:t xml:space="preserve"> </w:t>
      </w:r>
      <w:r w:rsidR="00025C35">
        <w:rPr>
          <w:i/>
        </w:rPr>
        <w:t>стационарному лагерю «</w:t>
      </w:r>
      <w:proofErr w:type="spellStart"/>
      <w:r w:rsidR="00025C35">
        <w:rPr>
          <w:i/>
        </w:rPr>
        <w:t>Чодураа</w:t>
      </w:r>
      <w:proofErr w:type="spellEnd"/>
      <w:r w:rsidR="00025C35">
        <w:rPr>
          <w:i/>
        </w:rPr>
        <w:t>»</w:t>
      </w:r>
      <w:r>
        <w:t>.</w:t>
      </w:r>
      <w:proofErr w:type="gramEnd"/>
      <w:r>
        <w:t xml:space="preserve"> Не разрешать посетителям бесконтрольно обходить учреждение, оставлять</w:t>
      </w:r>
      <w:r>
        <w:rPr>
          <w:spacing w:val="1"/>
        </w:rPr>
        <w:t xml:space="preserve"> </w:t>
      </w:r>
      <w:r>
        <w:t>какие-либо</w:t>
      </w:r>
      <w:r>
        <w:rPr>
          <w:spacing w:val="-1"/>
        </w:rPr>
        <w:t xml:space="preserve"> </w:t>
      </w:r>
      <w:r>
        <w:t>принесенные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вещи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предметы.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374"/>
        </w:tabs>
        <w:ind w:right="151" w:firstLine="719"/>
        <w:jc w:val="both"/>
        <w:rPr>
          <w:sz w:val="24"/>
        </w:rPr>
      </w:pPr>
      <w:r>
        <w:rPr>
          <w:sz w:val="24"/>
        </w:rPr>
        <w:t xml:space="preserve">Все запасные выходы содержать в исправном состоянии, </w:t>
      </w:r>
      <w:proofErr w:type="gramStart"/>
      <w:r>
        <w:rPr>
          <w:sz w:val="24"/>
        </w:rPr>
        <w:t>закрытыми</w:t>
      </w:r>
      <w:proofErr w:type="gramEnd"/>
      <w:r>
        <w:rPr>
          <w:sz w:val="24"/>
        </w:rPr>
        <w:t xml:space="preserve"> на 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открываемые запоры. Определить ответственных за их содержание на случай экстренной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 людей и</w:t>
      </w:r>
      <w:r>
        <w:rPr>
          <w:spacing w:val="-19"/>
          <w:sz w:val="24"/>
        </w:rPr>
        <w:t xml:space="preserve"> </w:t>
      </w:r>
      <w:r>
        <w:rPr>
          <w:sz w:val="24"/>
        </w:rPr>
        <w:t>имущества.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410"/>
        </w:tabs>
        <w:ind w:right="149" w:firstLine="719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громкоговорящего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для доведения сигналов и соответствующих команд, систему аварийной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подсветки</w:t>
      </w:r>
      <w:r>
        <w:rPr>
          <w:color w:val="1F1F1F"/>
          <w:spacing w:val="3"/>
          <w:sz w:val="24"/>
        </w:rPr>
        <w:t xml:space="preserve"> </w:t>
      </w:r>
      <w:r>
        <w:rPr>
          <w:sz w:val="24"/>
        </w:rPr>
        <w:t>указателей маршрутов</w:t>
      </w:r>
      <w:r>
        <w:rPr>
          <w:spacing w:val="-15"/>
          <w:sz w:val="24"/>
        </w:rPr>
        <w:t xml:space="preserve"> </w:t>
      </w:r>
      <w:r>
        <w:rPr>
          <w:sz w:val="24"/>
        </w:rPr>
        <w:t>эвакуации.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350"/>
        </w:tabs>
        <w:spacing w:before="1"/>
        <w:ind w:right="137" w:firstLine="719"/>
        <w:jc w:val="both"/>
        <w:rPr>
          <w:sz w:val="24"/>
        </w:rPr>
      </w:pPr>
      <w:r>
        <w:rPr>
          <w:sz w:val="24"/>
        </w:rPr>
        <w:t xml:space="preserve">Определить порядок, периодичность </w:t>
      </w:r>
      <w:r>
        <w:rPr>
          <w:color w:val="1F1F1F"/>
          <w:sz w:val="24"/>
        </w:rPr>
        <w:t xml:space="preserve">проверок, ответственных </w:t>
      </w:r>
      <w:r>
        <w:rPr>
          <w:sz w:val="24"/>
        </w:rPr>
        <w:t xml:space="preserve">лиц </w:t>
      </w:r>
      <w:r>
        <w:rPr>
          <w:color w:val="1F1F1F"/>
          <w:sz w:val="24"/>
        </w:rPr>
        <w:t xml:space="preserve">за </w:t>
      </w:r>
      <w:r>
        <w:rPr>
          <w:sz w:val="24"/>
        </w:rPr>
        <w:t>исправное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средств.</w:t>
      </w:r>
    </w:p>
    <w:p w:rsidR="00EC126F" w:rsidRDefault="00434B9F">
      <w:pPr>
        <w:pStyle w:val="a3"/>
        <w:ind w:right="144" w:firstLine="717"/>
      </w:pP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rPr>
          <w:color w:val="1F1F1F"/>
        </w:rPr>
        <w:t>назначить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нештатную</w:t>
      </w:r>
      <w:r>
        <w:rPr>
          <w:color w:val="1F1F1F"/>
          <w:spacing w:val="1"/>
        </w:rPr>
        <w:t xml:space="preserve"> </w:t>
      </w:r>
      <w:r>
        <w:t>пожарную</w:t>
      </w:r>
      <w:r>
        <w:rPr>
          <w:spacing w:val="1"/>
        </w:rPr>
        <w:t xml:space="preserve"> </w:t>
      </w:r>
      <w:r>
        <w:t xml:space="preserve">группу </w:t>
      </w:r>
      <w:r>
        <w:rPr>
          <w:color w:val="1F1F1F"/>
        </w:rPr>
        <w:t xml:space="preserve">из </w:t>
      </w:r>
      <w:r>
        <w:t>подготовленных сотрудников для ликвидации возгораний и борьбы с пожаром</w:t>
      </w:r>
      <w:r>
        <w:rPr>
          <w:spacing w:val="1"/>
        </w:rPr>
        <w:t xml:space="preserve"> </w:t>
      </w:r>
      <w:r>
        <w:t>до прибытия пожарных команд, группу лиц, обеспечивающих организованную эвакуацию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сотрудников.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467"/>
        </w:tabs>
        <w:ind w:right="141" w:firstLine="719"/>
        <w:jc w:val="both"/>
        <w:rPr>
          <w:sz w:val="24"/>
        </w:rPr>
      </w:pP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определить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 w:rsidR="00025C35">
        <w:rPr>
          <w:sz w:val="24"/>
        </w:rPr>
        <w:t>стационарного лагеря «Чодураа»</w:t>
      </w:r>
      <w:r>
        <w:rPr>
          <w:color w:val="1F1F1F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ожидания,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467"/>
        </w:tabs>
        <w:ind w:right="141" w:firstLine="719"/>
        <w:jc w:val="both"/>
        <w:rPr>
          <w:sz w:val="24"/>
        </w:rPr>
      </w:pPr>
      <w:r>
        <w:rPr>
          <w:sz w:val="24"/>
        </w:rPr>
        <w:t>Оборудовать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широкого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обучающихся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посетителей наглядную агитацию по недопущению правонарушений и </w:t>
      </w:r>
      <w:r>
        <w:rPr>
          <w:color w:val="1F1F1F"/>
          <w:sz w:val="24"/>
        </w:rPr>
        <w:t>ответственности за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ложные</w:t>
      </w:r>
      <w:r>
        <w:rPr>
          <w:color w:val="1F1F1F"/>
          <w:spacing w:val="18"/>
          <w:sz w:val="24"/>
        </w:rPr>
        <w:t xml:space="preserve"> </w:t>
      </w:r>
      <w:r>
        <w:rPr>
          <w:color w:val="1F1F1F"/>
          <w:sz w:val="24"/>
        </w:rPr>
        <w:t>сообщения</w:t>
      </w:r>
      <w:r>
        <w:rPr>
          <w:color w:val="1F1F1F"/>
          <w:spacing w:val="19"/>
          <w:sz w:val="24"/>
        </w:rPr>
        <w:t xml:space="preserve"> </w:t>
      </w:r>
      <w:r>
        <w:rPr>
          <w:color w:val="1F1F1F"/>
          <w:sz w:val="24"/>
        </w:rPr>
        <w:t>об</w:t>
      </w:r>
      <w:r>
        <w:rPr>
          <w:color w:val="1F1F1F"/>
          <w:spacing w:val="22"/>
          <w:sz w:val="24"/>
        </w:rPr>
        <w:t xml:space="preserve"> </w:t>
      </w:r>
      <w:r>
        <w:rPr>
          <w:color w:val="1F1F1F"/>
          <w:sz w:val="24"/>
        </w:rPr>
        <w:t>угрозах</w:t>
      </w:r>
      <w:r>
        <w:rPr>
          <w:color w:val="1F1F1F"/>
          <w:spacing w:val="24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23"/>
          <w:sz w:val="24"/>
        </w:rPr>
        <w:t xml:space="preserve"> </w:t>
      </w:r>
      <w:r>
        <w:rPr>
          <w:color w:val="1F1F1F"/>
          <w:sz w:val="24"/>
        </w:rPr>
        <w:t>актов</w:t>
      </w:r>
      <w:r>
        <w:rPr>
          <w:color w:val="1F1F1F"/>
          <w:spacing w:val="20"/>
          <w:sz w:val="24"/>
        </w:rPr>
        <w:t xml:space="preserve"> </w:t>
      </w:r>
      <w:r>
        <w:rPr>
          <w:sz w:val="24"/>
        </w:rPr>
        <w:t>("телефонный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терроризм"),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</w:p>
    <w:p w:rsidR="00EC126F" w:rsidRDefault="00EC126F">
      <w:pPr>
        <w:jc w:val="both"/>
        <w:rPr>
          <w:sz w:val="24"/>
        </w:rPr>
        <w:sectPr w:rsidR="00EC126F">
          <w:pgSz w:w="11920" w:h="16850"/>
          <w:pgMar w:top="860" w:right="700" w:bottom="280" w:left="1440" w:header="720" w:footer="720" w:gutter="0"/>
          <w:cols w:space="720"/>
        </w:sectPr>
      </w:pPr>
    </w:p>
    <w:p w:rsidR="00EC126F" w:rsidRDefault="00434B9F">
      <w:pPr>
        <w:pStyle w:val="a3"/>
        <w:spacing w:before="72"/>
        <w:ind w:firstLine="0"/>
      </w:pPr>
      <w:r>
        <w:lastRenderedPageBreak/>
        <w:t>также</w:t>
      </w:r>
      <w:r>
        <w:rPr>
          <w:spacing w:val="-3"/>
        </w:rPr>
        <w:t xml:space="preserve"> </w:t>
      </w:r>
      <w:r>
        <w:rPr>
          <w:color w:val="1F1F1F"/>
        </w:rPr>
        <w:t>информацию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охранной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организации</w:t>
      </w:r>
      <w:r>
        <w:rPr>
          <w:color w:val="1F1F1F"/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color w:val="1F1F1F"/>
        </w:rPr>
        <w:t xml:space="preserve">стоимости </w:t>
      </w:r>
      <w:proofErr w:type="spellStart"/>
      <w:r>
        <w:t>охранныхуслуг</w:t>
      </w:r>
      <w:proofErr w:type="spellEnd"/>
      <w:r>
        <w:t>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710"/>
        </w:tabs>
        <w:ind w:right="140" w:firstLine="71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поддерживать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взаимодействие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правоохранительными органами,</w:t>
      </w:r>
      <w:r w:rsidRPr="00434B9F">
        <w:rPr>
          <w:sz w:val="24"/>
        </w:rPr>
        <w:t xml:space="preserve"> </w:t>
      </w:r>
      <w:r>
        <w:rPr>
          <w:sz w:val="24"/>
        </w:rPr>
        <w:t>МО МВД «</w:t>
      </w:r>
      <w:proofErr w:type="spellStart"/>
      <w:r>
        <w:rPr>
          <w:sz w:val="24"/>
        </w:rPr>
        <w:t>Улуг-Хемский</w:t>
      </w:r>
      <w:proofErr w:type="spellEnd"/>
      <w:r>
        <w:rPr>
          <w:sz w:val="24"/>
        </w:rPr>
        <w:t>», УФСБ России по РТ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 xml:space="preserve">У МЧС России по Республике Тыва, </w:t>
      </w:r>
      <w:r>
        <w:rPr>
          <w:color w:val="1F1F1F"/>
          <w:sz w:val="24"/>
        </w:rPr>
        <w:t xml:space="preserve"> родительской общественностью, </w:t>
      </w:r>
      <w:r>
        <w:rPr>
          <w:sz w:val="24"/>
        </w:rPr>
        <w:t xml:space="preserve">органами </w:t>
      </w:r>
      <w:r>
        <w:rPr>
          <w:color w:val="1F1F1F"/>
          <w:sz w:val="24"/>
        </w:rPr>
        <w:t>местного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самоуправления.</w:t>
      </w:r>
    </w:p>
    <w:p w:rsidR="00EC126F" w:rsidRDefault="00434B9F">
      <w:pPr>
        <w:pStyle w:val="a4"/>
        <w:numPr>
          <w:ilvl w:val="0"/>
          <w:numId w:val="1"/>
        </w:numPr>
        <w:tabs>
          <w:tab w:val="left" w:pos="1414"/>
        </w:tabs>
        <w:ind w:right="141" w:firstLine="719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признаков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проведения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возможных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 xml:space="preserve">террористических актов, обо всех чрезвычайных происшествиях </w:t>
      </w:r>
      <w:r>
        <w:rPr>
          <w:color w:val="1F1F1F"/>
          <w:sz w:val="24"/>
        </w:rPr>
        <w:t>немедленно докладывать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МО МВД «</w:t>
      </w:r>
      <w:proofErr w:type="spellStart"/>
      <w:r>
        <w:rPr>
          <w:sz w:val="24"/>
        </w:rPr>
        <w:t>Улуг-Хемский</w:t>
      </w:r>
      <w:proofErr w:type="spellEnd"/>
      <w:r>
        <w:rPr>
          <w:sz w:val="24"/>
        </w:rPr>
        <w:t>», УФСБ России по РТ.</w:t>
      </w:r>
    </w:p>
    <w:sectPr w:rsidR="00EC126F">
      <w:pgSz w:w="11920" w:h="16850"/>
      <w:pgMar w:top="860" w:right="7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729"/>
    <w:multiLevelType w:val="hybridMultilevel"/>
    <w:tmpl w:val="A3CC3CAC"/>
    <w:lvl w:ilvl="0" w:tplc="F0D6D226">
      <w:start w:val="1"/>
      <w:numFmt w:val="decimal"/>
      <w:lvlText w:val="%1."/>
      <w:lvlJc w:val="left"/>
      <w:pPr>
        <w:ind w:left="264" w:hanging="375"/>
        <w:jc w:val="left"/>
      </w:pPr>
      <w:rPr>
        <w:rFonts w:hint="default"/>
        <w:spacing w:val="-17"/>
        <w:w w:val="97"/>
        <w:lang w:val="ru-RU" w:eastAsia="en-US" w:bidi="ar-SA"/>
      </w:rPr>
    </w:lvl>
    <w:lvl w:ilvl="1" w:tplc="9210094C">
      <w:numFmt w:val="bullet"/>
      <w:lvlText w:val="•"/>
      <w:lvlJc w:val="left"/>
      <w:pPr>
        <w:ind w:left="1211" w:hanging="375"/>
      </w:pPr>
      <w:rPr>
        <w:rFonts w:hint="default"/>
        <w:lang w:val="ru-RU" w:eastAsia="en-US" w:bidi="ar-SA"/>
      </w:rPr>
    </w:lvl>
    <w:lvl w:ilvl="2" w:tplc="F7C6262A">
      <w:numFmt w:val="bullet"/>
      <w:lvlText w:val="•"/>
      <w:lvlJc w:val="left"/>
      <w:pPr>
        <w:ind w:left="2162" w:hanging="375"/>
      </w:pPr>
      <w:rPr>
        <w:rFonts w:hint="default"/>
        <w:lang w:val="ru-RU" w:eastAsia="en-US" w:bidi="ar-SA"/>
      </w:rPr>
    </w:lvl>
    <w:lvl w:ilvl="3" w:tplc="8B941B70">
      <w:numFmt w:val="bullet"/>
      <w:lvlText w:val="•"/>
      <w:lvlJc w:val="left"/>
      <w:pPr>
        <w:ind w:left="3113" w:hanging="375"/>
      </w:pPr>
      <w:rPr>
        <w:rFonts w:hint="default"/>
        <w:lang w:val="ru-RU" w:eastAsia="en-US" w:bidi="ar-SA"/>
      </w:rPr>
    </w:lvl>
    <w:lvl w:ilvl="4" w:tplc="EA0A37DE">
      <w:numFmt w:val="bullet"/>
      <w:lvlText w:val="•"/>
      <w:lvlJc w:val="left"/>
      <w:pPr>
        <w:ind w:left="4064" w:hanging="375"/>
      </w:pPr>
      <w:rPr>
        <w:rFonts w:hint="default"/>
        <w:lang w:val="ru-RU" w:eastAsia="en-US" w:bidi="ar-SA"/>
      </w:rPr>
    </w:lvl>
    <w:lvl w:ilvl="5" w:tplc="8B54BB18">
      <w:numFmt w:val="bullet"/>
      <w:lvlText w:val="•"/>
      <w:lvlJc w:val="left"/>
      <w:pPr>
        <w:ind w:left="5015" w:hanging="375"/>
      </w:pPr>
      <w:rPr>
        <w:rFonts w:hint="default"/>
        <w:lang w:val="ru-RU" w:eastAsia="en-US" w:bidi="ar-SA"/>
      </w:rPr>
    </w:lvl>
    <w:lvl w:ilvl="6" w:tplc="29AE817E">
      <w:numFmt w:val="bullet"/>
      <w:lvlText w:val="•"/>
      <w:lvlJc w:val="left"/>
      <w:pPr>
        <w:ind w:left="5966" w:hanging="375"/>
      </w:pPr>
      <w:rPr>
        <w:rFonts w:hint="default"/>
        <w:lang w:val="ru-RU" w:eastAsia="en-US" w:bidi="ar-SA"/>
      </w:rPr>
    </w:lvl>
    <w:lvl w:ilvl="7" w:tplc="39F2431C">
      <w:numFmt w:val="bullet"/>
      <w:lvlText w:val="•"/>
      <w:lvlJc w:val="left"/>
      <w:pPr>
        <w:ind w:left="6917" w:hanging="375"/>
      </w:pPr>
      <w:rPr>
        <w:rFonts w:hint="default"/>
        <w:lang w:val="ru-RU" w:eastAsia="en-US" w:bidi="ar-SA"/>
      </w:rPr>
    </w:lvl>
    <w:lvl w:ilvl="8" w:tplc="F012A8DE">
      <w:numFmt w:val="bullet"/>
      <w:lvlText w:val="•"/>
      <w:lvlJc w:val="left"/>
      <w:pPr>
        <w:ind w:left="7868" w:hanging="375"/>
      </w:pPr>
      <w:rPr>
        <w:rFonts w:hint="default"/>
        <w:lang w:val="ru-RU" w:eastAsia="en-US" w:bidi="ar-SA"/>
      </w:rPr>
    </w:lvl>
  </w:abstractNum>
  <w:abstractNum w:abstractNumId="1">
    <w:nsid w:val="28404DC4"/>
    <w:multiLevelType w:val="hybridMultilevel"/>
    <w:tmpl w:val="27624BAE"/>
    <w:lvl w:ilvl="0" w:tplc="AE5C92FA">
      <w:start w:val="1"/>
      <w:numFmt w:val="decimal"/>
      <w:lvlText w:val="%1."/>
      <w:lvlJc w:val="left"/>
      <w:pPr>
        <w:ind w:left="264" w:hanging="449"/>
        <w:jc w:val="lef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en-US" w:bidi="ar-SA"/>
      </w:rPr>
    </w:lvl>
    <w:lvl w:ilvl="1" w:tplc="2CF0444C">
      <w:numFmt w:val="bullet"/>
      <w:lvlText w:val="•"/>
      <w:lvlJc w:val="left"/>
      <w:pPr>
        <w:ind w:left="1211" w:hanging="449"/>
      </w:pPr>
      <w:rPr>
        <w:rFonts w:hint="default"/>
        <w:lang w:val="ru-RU" w:eastAsia="en-US" w:bidi="ar-SA"/>
      </w:rPr>
    </w:lvl>
    <w:lvl w:ilvl="2" w:tplc="73B082D6">
      <w:numFmt w:val="bullet"/>
      <w:lvlText w:val="•"/>
      <w:lvlJc w:val="left"/>
      <w:pPr>
        <w:ind w:left="2162" w:hanging="449"/>
      </w:pPr>
      <w:rPr>
        <w:rFonts w:hint="default"/>
        <w:lang w:val="ru-RU" w:eastAsia="en-US" w:bidi="ar-SA"/>
      </w:rPr>
    </w:lvl>
    <w:lvl w:ilvl="3" w:tplc="C114A4D4">
      <w:numFmt w:val="bullet"/>
      <w:lvlText w:val="•"/>
      <w:lvlJc w:val="left"/>
      <w:pPr>
        <w:ind w:left="3113" w:hanging="449"/>
      </w:pPr>
      <w:rPr>
        <w:rFonts w:hint="default"/>
        <w:lang w:val="ru-RU" w:eastAsia="en-US" w:bidi="ar-SA"/>
      </w:rPr>
    </w:lvl>
    <w:lvl w:ilvl="4" w:tplc="FC90B7DA">
      <w:numFmt w:val="bullet"/>
      <w:lvlText w:val="•"/>
      <w:lvlJc w:val="left"/>
      <w:pPr>
        <w:ind w:left="4064" w:hanging="449"/>
      </w:pPr>
      <w:rPr>
        <w:rFonts w:hint="default"/>
        <w:lang w:val="ru-RU" w:eastAsia="en-US" w:bidi="ar-SA"/>
      </w:rPr>
    </w:lvl>
    <w:lvl w:ilvl="5" w:tplc="D550E2F6">
      <w:numFmt w:val="bullet"/>
      <w:lvlText w:val="•"/>
      <w:lvlJc w:val="left"/>
      <w:pPr>
        <w:ind w:left="5015" w:hanging="449"/>
      </w:pPr>
      <w:rPr>
        <w:rFonts w:hint="default"/>
        <w:lang w:val="ru-RU" w:eastAsia="en-US" w:bidi="ar-SA"/>
      </w:rPr>
    </w:lvl>
    <w:lvl w:ilvl="6" w:tplc="9A9E06E2">
      <w:numFmt w:val="bullet"/>
      <w:lvlText w:val="•"/>
      <w:lvlJc w:val="left"/>
      <w:pPr>
        <w:ind w:left="5966" w:hanging="449"/>
      </w:pPr>
      <w:rPr>
        <w:rFonts w:hint="default"/>
        <w:lang w:val="ru-RU" w:eastAsia="en-US" w:bidi="ar-SA"/>
      </w:rPr>
    </w:lvl>
    <w:lvl w:ilvl="7" w:tplc="71E4BC74">
      <w:numFmt w:val="bullet"/>
      <w:lvlText w:val="•"/>
      <w:lvlJc w:val="left"/>
      <w:pPr>
        <w:ind w:left="6917" w:hanging="449"/>
      </w:pPr>
      <w:rPr>
        <w:rFonts w:hint="default"/>
        <w:lang w:val="ru-RU" w:eastAsia="en-US" w:bidi="ar-SA"/>
      </w:rPr>
    </w:lvl>
    <w:lvl w:ilvl="8" w:tplc="57003502">
      <w:numFmt w:val="bullet"/>
      <w:lvlText w:val="•"/>
      <w:lvlJc w:val="left"/>
      <w:pPr>
        <w:ind w:left="7868" w:hanging="449"/>
      </w:pPr>
      <w:rPr>
        <w:rFonts w:hint="default"/>
        <w:lang w:val="ru-RU" w:eastAsia="en-US" w:bidi="ar-SA"/>
      </w:rPr>
    </w:lvl>
  </w:abstractNum>
  <w:abstractNum w:abstractNumId="2">
    <w:nsid w:val="37C656E9"/>
    <w:multiLevelType w:val="hybridMultilevel"/>
    <w:tmpl w:val="E6C22032"/>
    <w:lvl w:ilvl="0" w:tplc="660EBFB6">
      <w:numFmt w:val="bullet"/>
      <w:lvlText w:val="-"/>
      <w:lvlJc w:val="left"/>
      <w:pPr>
        <w:ind w:left="264" w:hanging="2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358E03E">
      <w:numFmt w:val="bullet"/>
      <w:lvlText w:val="•"/>
      <w:lvlJc w:val="left"/>
      <w:pPr>
        <w:ind w:left="1211" w:hanging="224"/>
      </w:pPr>
      <w:rPr>
        <w:rFonts w:hint="default"/>
        <w:lang w:val="ru-RU" w:eastAsia="en-US" w:bidi="ar-SA"/>
      </w:rPr>
    </w:lvl>
    <w:lvl w:ilvl="2" w:tplc="3DE2606A">
      <w:numFmt w:val="bullet"/>
      <w:lvlText w:val="•"/>
      <w:lvlJc w:val="left"/>
      <w:pPr>
        <w:ind w:left="2162" w:hanging="224"/>
      </w:pPr>
      <w:rPr>
        <w:rFonts w:hint="default"/>
        <w:lang w:val="ru-RU" w:eastAsia="en-US" w:bidi="ar-SA"/>
      </w:rPr>
    </w:lvl>
    <w:lvl w:ilvl="3" w:tplc="4E242158">
      <w:numFmt w:val="bullet"/>
      <w:lvlText w:val="•"/>
      <w:lvlJc w:val="left"/>
      <w:pPr>
        <w:ind w:left="3113" w:hanging="224"/>
      </w:pPr>
      <w:rPr>
        <w:rFonts w:hint="default"/>
        <w:lang w:val="ru-RU" w:eastAsia="en-US" w:bidi="ar-SA"/>
      </w:rPr>
    </w:lvl>
    <w:lvl w:ilvl="4" w:tplc="AC885C52">
      <w:numFmt w:val="bullet"/>
      <w:lvlText w:val="•"/>
      <w:lvlJc w:val="left"/>
      <w:pPr>
        <w:ind w:left="4064" w:hanging="224"/>
      </w:pPr>
      <w:rPr>
        <w:rFonts w:hint="default"/>
        <w:lang w:val="ru-RU" w:eastAsia="en-US" w:bidi="ar-SA"/>
      </w:rPr>
    </w:lvl>
    <w:lvl w:ilvl="5" w:tplc="2A7C2E04">
      <w:numFmt w:val="bullet"/>
      <w:lvlText w:val="•"/>
      <w:lvlJc w:val="left"/>
      <w:pPr>
        <w:ind w:left="5015" w:hanging="224"/>
      </w:pPr>
      <w:rPr>
        <w:rFonts w:hint="default"/>
        <w:lang w:val="ru-RU" w:eastAsia="en-US" w:bidi="ar-SA"/>
      </w:rPr>
    </w:lvl>
    <w:lvl w:ilvl="6" w:tplc="9E6881C6">
      <w:numFmt w:val="bullet"/>
      <w:lvlText w:val="•"/>
      <w:lvlJc w:val="left"/>
      <w:pPr>
        <w:ind w:left="5966" w:hanging="224"/>
      </w:pPr>
      <w:rPr>
        <w:rFonts w:hint="default"/>
        <w:lang w:val="ru-RU" w:eastAsia="en-US" w:bidi="ar-SA"/>
      </w:rPr>
    </w:lvl>
    <w:lvl w:ilvl="7" w:tplc="22BA89E8">
      <w:numFmt w:val="bullet"/>
      <w:lvlText w:val="•"/>
      <w:lvlJc w:val="left"/>
      <w:pPr>
        <w:ind w:left="6917" w:hanging="224"/>
      </w:pPr>
      <w:rPr>
        <w:rFonts w:hint="default"/>
        <w:lang w:val="ru-RU" w:eastAsia="en-US" w:bidi="ar-SA"/>
      </w:rPr>
    </w:lvl>
    <w:lvl w:ilvl="8" w:tplc="1D1626EA">
      <w:numFmt w:val="bullet"/>
      <w:lvlText w:val="•"/>
      <w:lvlJc w:val="left"/>
      <w:pPr>
        <w:ind w:left="7868" w:hanging="224"/>
      </w:pPr>
      <w:rPr>
        <w:rFonts w:hint="default"/>
        <w:lang w:val="ru-RU" w:eastAsia="en-US" w:bidi="ar-SA"/>
      </w:rPr>
    </w:lvl>
  </w:abstractNum>
  <w:abstractNum w:abstractNumId="3">
    <w:nsid w:val="43E03780"/>
    <w:multiLevelType w:val="hybridMultilevel"/>
    <w:tmpl w:val="CEE0012E"/>
    <w:lvl w:ilvl="0" w:tplc="A83238B6">
      <w:start w:val="1"/>
      <w:numFmt w:val="decimal"/>
      <w:lvlText w:val="%1."/>
      <w:lvlJc w:val="left"/>
      <w:pPr>
        <w:ind w:left="264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4CDB0">
      <w:numFmt w:val="bullet"/>
      <w:lvlText w:val="•"/>
      <w:lvlJc w:val="left"/>
      <w:pPr>
        <w:ind w:left="1211" w:hanging="267"/>
      </w:pPr>
      <w:rPr>
        <w:rFonts w:hint="default"/>
        <w:lang w:val="ru-RU" w:eastAsia="en-US" w:bidi="ar-SA"/>
      </w:rPr>
    </w:lvl>
    <w:lvl w:ilvl="2" w:tplc="80DE3D86">
      <w:numFmt w:val="bullet"/>
      <w:lvlText w:val="•"/>
      <w:lvlJc w:val="left"/>
      <w:pPr>
        <w:ind w:left="2162" w:hanging="267"/>
      </w:pPr>
      <w:rPr>
        <w:rFonts w:hint="default"/>
        <w:lang w:val="ru-RU" w:eastAsia="en-US" w:bidi="ar-SA"/>
      </w:rPr>
    </w:lvl>
    <w:lvl w:ilvl="3" w:tplc="A5EE29FE">
      <w:numFmt w:val="bullet"/>
      <w:lvlText w:val="•"/>
      <w:lvlJc w:val="left"/>
      <w:pPr>
        <w:ind w:left="3113" w:hanging="267"/>
      </w:pPr>
      <w:rPr>
        <w:rFonts w:hint="default"/>
        <w:lang w:val="ru-RU" w:eastAsia="en-US" w:bidi="ar-SA"/>
      </w:rPr>
    </w:lvl>
    <w:lvl w:ilvl="4" w:tplc="6B66B4F6">
      <w:numFmt w:val="bullet"/>
      <w:lvlText w:val="•"/>
      <w:lvlJc w:val="left"/>
      <w:pPr>
        <w:ind w:left="4064" w:hanging="267"/>
      </w:pPr>
      <w:rPr>
        <w:rFonts w:hint="default"/>
        <w:lang w:val="ru-RU" w:eastAsia="en-US" w:bidi="ar-SA"/>
      </w:rPr>
    </w:lvl>
    <w:lvl w:ilvl="5" w:tplc="D7A0A4A8">
      <w:numFmt w:val="bullet"/>
      <w:lvlText w:val="•"/>
      <w:lvlJc w:val="left"/>
      <w:pPr>
        <w:ind w:left="5015" w:hanging="267"/>
      </w:pPr>
      <w:rPr>
        <w:rFonts w:hint="default"/>
        <w:lang w:val="ru-RU" w:eastAsia="en-US" w:bidi="ar-SA"/>
      </w:rPr>
    </w:lvl>
    <w:lvl w:ilvl="6" w:tplc="3E2697E2">
      <w:numFmt w:val="bullet"/>
      <w:lvlText w:val="•"/>
      <w:lvlJc w:val="left"/>
      <w:pPr>
        <w:ind w:left="5966" w:hanging="267"/>
      </w:pPr>
      <w:rPr>
        <w:rFonts w:hint="default"/>
        <w:lang w:val="ru-RU" w:eastAsia="en-US" w:bidi="ar-SA"/>
      </w:rPr>
    </w:lvl>
    <w:lvl w:ilvl="7" w:tplc="3208B66C">
      <w:numFmt w:val="bullet"/>
      <w:lvlText w:val="•"/>
      <w:lvlJc w:val="left"/>
      <w:pPr>
        <w:ind w:left="6917" w:hanging="267"/>
      </w:pPr>
      <w:rPr>
        <w:rFonts w:hint="default"/>
        <w:lang w:val="ru-RU" w:eastAsia="en-US" w:bidi="ar-SA"/>
      </w:rPr>
    </w:lvl>
    <w:lvl w:ilvl="8" w:tplc="C88C253A">
      <w:numFmt w:val="bullet"/>
      <w:lvlText w:val="•"/>
      <w:lvlJc w:val="left"/>
      <w:pPr>
        <w:ind w:left="7868" w:hanging="267"/>
      </w:pPr>
      <w:rPr>
        <w:rFonts w:hint="default"/>
        <w:lang w:val="ru-RU" w:eastAsia="en-US" w:bidi="ar-SA"/>
      </w:rPr>
    </w:lvl>
  </w:abstractNum>
  <w:abstractNum w:abstractNumId="4">
    <w:nsid w:val="5AF4142C"/>
    <w:multiLevelType w:val="hybridMultilevel"/>
    <w:tmpl w:val="33D4CBE8"/>
    <w:lvl w:ilvl="0" w:tplc="093825BA">
      <w:start w:val="1"/>
      <w:numFmt w:val="decimal"/>
      <w:lvlText w:val="%1."/>
      <w:lvlJc w:val="left"/>
      <w:pPr>
        <w:ind w:left="271" w:hanging="286"/>
        <w:jc w:val="lef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ru-RU" w:eastAsia="en-US" w:bidi="ar-SA"/>
      </w:rPr>
    </w:lvl>
    <w:lvl w:ilvl="1" w:tplc="A06CC6E6">
      <w:numFmt w:val="bullet"/>
      <w:lvlText w:val="•"/>
      <w:lvlJc w:val="left"/>
      <w:pPr>
        <w:ind w:left="1229" w:hanging="286"/>
      </w:pPr>
      <w:rPr>
        <w:rFonts w:hint="default"/>
        <w:lang w:val="ru-RU" w:eastAsia="en-US" w:bidi="ar-SA"/>
      </w:rPr>
    </w:lvl>
    <w:lvl w:ilvl="2" w:tplc="FC1C688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3" w:tplc="418AD796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1F16E656">
      <w:numFmt w:val="bullet"/>
      <w:lvlText w:val="•"/>
      <w:lvlJc w:val="left"/>
      <w:pPr>
        <w:ind w:left="4076" w:hanging="286"/>
      </w:pPr>
      <w:rPr>
        <w:rFonts w:hint="default"/>
        <w:lang w:val="ru-RU" w:eastAsia="en-US" w:bidi="ar-SA"/>
      </w:rPr>
    </w:lvl>
    <w:lvl w:ilvl="5" w:tplc="13005CD8">
      <w:numFmt w:val="bullet"/>
      <w:lvlText w:val="•"/>
      <w:lvlJc w:val="left"/>
      <w:pPr>
        <w:ind w:left="5025" w:hanging="286"/>
      </w:pPr>
      <w:rPr>
        <w:rFonts w:hint="default"/>
        <w:lang w:val="ru-RU" w:eastAsia="en-US" w:bidi="ar-SA"/>
      </w:rPr>
    </w:lvl>
    <w:lvl w:ilvl="6" w:tplc="67405796">
      <w:numFmt w:val="bullet"/>
      <w:lvlText w:val="•"/>
      <w:lvlJc w:val="left"/>
      <w:pPr>
        <w:ind w:left="5974" w:hanging="286"/>
      </w:pPr>
      <w:rPr>
        <w:rFonts w:hint="default"/>
        <w:lang w:val="ru-RU" w:eastAsia="en-US" w:bidi="ar-SA"/>
      </w:rPr>
    </w:lvl>
    <w:lvl w:ilvl="7" w:tplc="ADB0C57C">
      <w:numFmt w:val="bullet"/>
      <w:lvlText w:val="•"/>
      <w:lvlJc w:val="left"/>
      <w:pPr>
        <w:ind w:left="6923" w:hanging="286"/>
      </w:pPr>
      <w:rPr>
        <w:rFonts w:hint="default"/>
        <w:lang w:val="ru-RU" w:eastAsia="en-US" w:bidi="ar-SA"/>
      </w:rPr>
    </w:lvl>
    <w:lvl w:ilvl="8" w:tplc="A4B89D8C">
      <w:numFmt w:val="bullet"/>
      <w:lvlText w:val="•"/>
      <w:lvlJc w:val="left"/>
      <w:pPr>
        <w:ind w:left="7872" w:hanging="286"/>
      </w:pPr>
      <w:rPr>
        <w:rFonts w:hint="default"/>
        <w:lang w:val="ru-RU" w:eastAsia="en-US" w:bidi="ar-SA"/>
      </w:rPr>
    </w:lvl>
  </w:abstractNum>
  <w:abstractNum w:abstractNumId="5">
    <w:nsid w:val="7CE36D22"/>
    <w:multiLevelType w:val="hybridMultilevel"/>
    <w:tmpl w:val="153C084C"/>
    <w:lvl w:ilvl="0" w:tplc="AA54D1CE">
      <w:numFmt w:val="bullet"/>
      <w:lvlText w:val="•"/>
      <w:lvlJc w:val="left"/>
      <w:pPr>
        <w:ind w:left="271" w:hanging="288"/>
      </w:pPr>
      <w:rPr>
        <w:rFonts w:ascii="Arial MT" w:eastAsia="Arial MT" w:hAnsi="Arial MT" w:cs="Arial MT" w:hint="default"/>
        <w:w w:val="97"/>
        <w:sz w:val="24"/>
        <w:szCs w:val="24"/>
        <w:lang w:val="ru-RU" w:eastAsia="en-US" w:bidi="ar-SA"/>
      </w:rPr>
    </w:lvl>
    <w:lvl w:ilvl="1" w:tplc="8A3CB4CA">
      <w:numFmt w:val="bullet"/>
      <w:lvlText w:val="•"/>
      <w:lvlJc w:val="left"/>
      <w:pPr>
        <w:ind w:left="1229" w:hanging="288"/>
      </w:pPr>
      <w:rPr>
        <w:rFonts w:hint="default"/>
        <w:lang w:val="ru-RU" w:eastAsia="en-US" w:bidi="ar-SA"/>
      </w:rPr>
    </w:lvl>
    <w:lvl w:ilvl="2" w:tplc="5D365792">
      <w:numFmt w:val="bullet"/>
      <w:lvlText w:val="•"/>
      <w:lvlJc w:val="left"/>
      <w:pPr>
        <w:ind w:left="2178" w:hanging="288"/>
      </w:pPr>
      <w:rPr>
        <w:rFonts w:hint="default"/>
        <w:lang w:val="ru-RU" w:eastAsia="en-US" w:bidi="ar-SA"/>
      </w:rPr>
    </w:lvl>
    <w:lvl w:ilvl="3" w:tplc="18A846D4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8F0AE3A4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5" w:tplc="AE7C6BA0">
      <w:numFmt w:val="bullet"/>
      <w:lvlText w:val="•"/>
      <w:lvlJc w:val="left"/>
      <w:pPr>
        <w:ind w:left="5025" w:hanging="288"/>
      </w:pPr>
      <w:rPr>
        <w:rFonts w:hint="default"/>
        <w:lang w:val="ru-RU" w:eastAsia="en-US" w:bidi="ar-SA"/>
      </w:rPr>
    </w:lvl>
    <w:lvl w:ilvl="6" w:tplc="6D76C338">
      <w:numFmt w:val="bullet"/>
      <w:lvlText w:val="•"/>
      <w:lvlJc w:val="left"/>
      <w:pPr>
        <w:ind w:left="5974" w:hanging="288"/>
      </w:pPr>
      <w:rPr>
        <w:rFonts w:hint="default"/>
        <w:lang w:val="ru-RU" w:eastAsia="en-US" w:bidi="ar-SA"/>
      </w:rPr>
    </w:lvl>
    <w:lvl w:ilvl="7" w:tplc="F5BCBCB8">
      <w:numFmt w:val="bullet"/>
      <w:lvlText w:val="•"/>
      <w:lvlJc w:val="left"/>
      <w:pPr>
        <w:ind w:left="6923" w:hanging="288"/>
      </w:pPr>
      <w:rPr>
        <w:rFonts w:hint="default"/>
        <w:lang w:val="ru-RU" w:eastAsia="en-US" w:bidi="ar-SA"/>
      </w:rPr>
    </w:lvl>
    <w:lvl w:ilvl="8" w:tplc="97588436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126F"/>
    <w:rsid w:val="00025C35"/>
    <w:rsid w:val="001B2729"/>
    <w:rsid w:val="00434B9F"/>
    <w:rsid w:val="008A7628"/>
    <w:rsid w:val="00A241AD"/>
    <w:rsid w:val="00A83C54"/>
    <w:rsid w:val="00CB7A90"/>
    <w:rsid w:val="00E21221"/>
    <w:rsid w:val="00E80E4F"/>
    <w:rsid w:val="00EC126F"/>
    <w:rsid w:val="00F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27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7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4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27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7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14</cp:revision>
  <cp:lastPrinted>2022-09-10T11:30:00Z</cp:lastPrinted>
  <dcterms:created xsi:type="dcterms:W3CDTF">2022-09-10T11:01:00Z</dcterms:created>
  <dcterms:modified xsi:type="dcterms:W3CDTF">2024-07-13T11:51:00Z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2022-09-10T00:00:00Z</vt:filetime>
  </property>
</Properties>
</file>