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596" w:rsidRPr="00F62283" w:rsidRDefault="00405596" w:rsidP="00405596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Аннотация к рабочей программе по профильному труду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7 класс</w:t>
      </w:r>
      <w:r w:rsidRPr="00F6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05596" w:rsidRPr="00F62283" w:rsidRDefault="00405596" w:rsidP="00405596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5596" w:rsidRPr="00F62283" w:rsidRDefault="00405596" w:rsidP="0040559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2283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Трудовая деятельность оказывает большое влияние на физическое развитие обучающегося. В процессе трудового обучения у мальчика улучшается общее физическое состояние, развиваются работоспособность, координация движений. Обучающийся с глубокой умственной отсталостью овладевает, совместно с учителем, навыками работы с бумагой и картоном.</w:t>
      </w:r>
    </w:p>
    <w:p w:rsidR="00405596" w:rsidRPr="00F62283" w:rsidRDefault="00405596" w:rsidP="0040559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 </w:t>
      </w:r>
      <w:r w:rsidRPr="00F62283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усвоения приемов работы с бумагой и картоном.</w:t>
      </w:r>
    </w:p>
    <w:p w:rsidR="00405596" w:rsidRPr="00F62283" w:rsidRDefault="00405596" w:rsidP="0040559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Структура учебной дисциплины.</w:t>
      </w:r>
    </w:p>
    <w:p w:rsidR="00405596" w:rsidRPr="00F62283" w:rsidRDefault="00405596" w:rsidP="0040559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2283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</w:t>
      </w:r>
      <w:r w:rsidRPr="00F6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62283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включает следующие разделы: Вводные занятия. Наклейка картинок на картон (открытки, карточки). Склеивание деталей (конверты, пакеты). Изготовление коробок. Изготовление изделий в переплете.</w:t>
      </w:r>
    </w:p>
    <w:p w:rsidR="00405596" w:rsidRPr="00F62283" w:rsidRDefault="00405596" w:rsidP="0040559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образовательные технологии: </w:t>
      </w:r>
      <w:r w:rsidRPr="00F62283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здоровьесберегающие; личностно-ориентированное обучение; игровые; информационно-коммуникационные.</w:t>
      </w:r>
    </w:p>
    <w:p w:rsidR="00405596" w:rsidRPr="00F62283" w:rsidRDefault="00405596" w:rsidP="0040559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результатам освоения программы:</w:t>
      </w:r>
      <w:r w:rsidRPr="00F62283">
        <w:rPr>
          <w:rFonts w:ascii="Times New Roman" w:eastAsia="Times New Roman" w:hAnsi="Times New Roman" w:cs="Times New Roman"/>
          <w:color w:val="000000"/>
          <w:sz w:val="24"/>
          <w:szCs w:val="24"/>
        </w:rPr>
        <w:t> Эмоционально откликаться на рассказ учителя. Эмоционально откликаться на совместные действия с учителем. Удерживать баночку с клеем. Удерживать палец на приклеиваемой картинке. Работать ножницами совместно с учителем.</w:t>
      </w:r>
    </w:p>
    <w:p w:rsidR="00405596" w:rsidRPr="00F62283" w:rsidRDefault="00405596" w:rsidP="0040559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Общая трудоемкость дисциплины: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 w:rsidRPr="00F62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ч.</w:t>
      </w:r>
    </w:p>
    <w:p w:rsidR="00405596" w:rsidRPr="00F62283" w:rsidRDefault="00405596" w:rsidP="0040559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 оценивания: </w:t>
      </w:r>
      <w:r w:rsidRPr="00F62283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итоговые контрольные работы не предусматриваются, так как</w:t>
      </w:r>
      <w:r w:rsidRPr="00F6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62283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нарушения опорно-двигательного аппарата не позволяют обучающемуся осваивать необходимые движения, приобретать знания, умения, у мальчика нет речи, полная зависимость от посторонней помощи в передвижении. Четвертные и годовые оценки выставляются по итогам наблюдения за ребенком.</w:t>
      </w:r>
    </w:p>
    <w:p w:rsidR="00FD7529" w:rsidRDefault="00FD7529"/>
    <w:sectPr w:rsidR="00FD7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05596"/>
    <w:rsid w:val="00405596"/>
    <w:rsid w:val="00FD7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User_Home_2021</dc:creator>
  <cp:keywords/>
  <dc:description/>
  <cp:lastModifiedBy>User_Home_2021</cp:lastModifiedBy>
  <cp:revision>2</cp:revision>
  <dcterms:created xsi:type="dcterms:W3CDTF">2023-09-22T06:46:00Z</dcterms:created>
  <dcterms:modified xsi:type="dcterms:W3CDTF">2023-09-22T06:47:00Z</dcterms:modified>
</cp:coreProperties>
</file>