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DA37D7" w14:textId="77777777" w:rsidR="00055BF9" w:rsidRPr="00055BF9" w:rsidRDefault="00055BF9" w:rsidP="00055BF9">
      <w:pPr>
        <w:shd w:val="clear" w:color="auto" w:fill="FFFFFF"/>
        <w:spacing w:after="144" w:line="315" w:lineRule="atLeast"/>
        <w:ind w:firstLine="54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055BF9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Требования пожарной безопасности</w:t>
      </w:r>
    </w:p>
    <w:p w14:paraId="789CF471" w14:textId="77777777" w:rsidR="00055BF9" w:rsidRPr="00055BF9" w:rsidRDefault="00055BF9" w:rsidP="00055BF9">
      <w:pPr>
        <w:shd w:val="clear" w:color="auto" w:fill="FFFFFF"/>
        <w:spacing w:after="144" w:line="315" w:lineRule="atLeast"/>
        <w:ind w:firstLine="54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055BF9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 </w:t>
      </w:r>
    </w:p>
    <w:p w14:paraId="385A7BE0" w14:textId="77777777" w:rsidR="00055BF9" w:rsidRPr="00055BF9" w:rsidRDefault="00055BF9" w:rsidP="00055BF9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dst100106"/>
      <w:bookmarkEnd w:id="0"/>
      <w:r w:rsidRPr="00055B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Здание или сооружение должно быть спроектировано и построено таким образом, чтобы в процессе эксплуатации здания или сооружения исключалась возможность возникновения пожара, обеспечивалось предотвращение или ограничение опасности задымления здания или сооружения при пожаре и воздействия опасных факторов пожара на людей и имущество, обеспечивались защита людей и имущества от воздействия опасных факторов пожара и (или) ограничение последствий воздействия опасных факторов пожара на здание или сооружение, а также чтобы в случае возникновения пожара соблюдались следующие требования:</w:t>
      </w:r>
    </w:p>
    <w:p w14:paraId="024F1EB7" w14:textId="77777777" w:rsidR="00055BF9" w:rsidRPr="00055BF9" w:rsidRDefault="00055BF9" w:rsidP="00055BF9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dst100107"/>
      <w:bookmarkEnd w:id="1"/>
      <w:r w:rsidRPr="00055B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сохранение устойчивости здания или сооружения, а также прочности несущих строительных конструкций в течение времени, необходимого для эвакуации людей и выполнения других действий, направленных на сокращение ущерба от пожара;</w:t>
      </w:r>
    </w:p>
    <w:p w14:paraId="3059F9E5" w14:textId="77777777" w:rsidR="00055BF9" w:rsidRPr="00055BF9" w:rsidRDefault="00055BF9" w:rsidP="00055BF9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" w:name="dst100108"/>
      <w:bookmarkEnd w:id="2"/>
      <w:r w:rsidRPr="00055B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ограничение образования и распространения опасных факторов пожара в пределах очага пожара;</w:t>
      </w:r>
    </w:p>
    <w:p w14:paraId="06D48E81" w14:textId="77777777" w:rsidR="00055BF9" w:rsidRPr="00055BF9" w:rsidRDefault="00055BF9" w:rsidP="00055BF9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" w:name="dst100109"/>
      <w:bookmarkEnd w:id="3"/>
      <w:r w:rsidRPr="00055B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нераспространение пожара на соседние здания и сооружения;</w:t>
      </w:r>
    </w:p>
    <w:p w14:paraId="236B99D8" w14:textId="77777777" w:rsidR="00055BF9" w:rsidRPr="00055BF9" w:rsidRDefault="00055BF9" w:rsidP="00055BF9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" w:name="dst100110"/>
      <w:bookmarkEnd w:id="4"/>
      <w:r w:rsidRPr="00055B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эвакуация людей (с учетом особенностей инвалидов и других групп населения с ограниченными возможностями передвижения) в безопасную зону до нанесения вреда их жизни и здоровью вследствие воздействия опасных факторов пожара;</w:t>
      </w:r>
    </w:p>
    <w:p w14:paraId="71F9C909" w14:textId="77777777" w:rsidR="00055BF9" w:rsidRPr="00055BF9" w:rsidRDefault="00055BF9" w:rsidP="00055BF9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" w:name="dst100111"/>
      <w:bookmarkEnd w:id="5"/>
      <w:r w:rsidRPr="00055B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возможность доступа личного состава подразделений пожарной охраны и доставки средств пожаротушения в любое помещение здания или сооружения;</w:t>
      </w:r>
    </w:p>
    <w:p w14:paraId="16A248BF" w14:textId="77777777" w:rsidR="00055BF9" w:rsidRPr="00055BF9" w:rsidRDefault="00055BF9" w:rsidP="00055BF9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" w:name="dst100112"/>
      <w:bookmarkEnd w:id="6"/>
      <w:r w:rsidRPr="00055B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возможность подачи огнетушащих веществ в очаг пожара;</w:t>
      </w:r>
    </w:p>
    <w:p w14:paraId="6ACD7F35" w14:textId="77777777" w:rsidR="00055BF9" w:rsidRPr="00055BF9" w:rsidRDefault="00055BF9" w:rsidP="00055BF9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" w:name="dst100113"/>
      <w:bookmarkEnd w:id="7"/>
      <w:r w:rsidRPr="00055B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возможность проведения мероприятий по спасению людей и сокращению наносимого пожаром ущерба имуществу физических или юридических лиц, государственному или муниципальному имуществу, окружающей среде, жизни и здоровью животных и растений.</w:t>
      </w:r>
    </w:p>
    <w:p w14:paraId="6895FA74" w14:textId="77777777" w:rsidR="00055BF9" w:rsidRPr="00055BF9" w:rsidRDefault="00055BF9" w:rsidP="00055BF9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5B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09838318" w14:textId="77777777" w:rsidR="00055BF9" w:rsidRPr="00055BF9" w:rsidRDefault="00055BF9" w:rsidP="00055BF9">
      <w:pPr>
        <w:jc w:val="both"/>
        <w:rPr>
          <w:rFonts w:ascii="Times New Roman" w:hAnsi="Times New Roman" w:cs="Times New Roman"/>
          <w:color w:val="2A2C2E"/>
          <w:sz w:val="24"/>
          <w:szCs w:val="24"/>
          <w:shd w:val="clear" w:color="auto" w:fill="FFFFFF"/>
        </w:rPr>
      </w:pPr>
      <w:r w:rsidRPr="00055BF9">
        <w:rPr>
          <w:rFonts w:ascii="Times New Roman" w:hAnsi="Times New Roman" w:cs="Times New Roman"/>
          <w:color w:val="2A2C2E"/>
          <w:sz w:val="24"/>
          <w:szCs w:val="24"/>
          <w:shd w:val="clear" w:color="auto" w:fill="FFFFFF"/>
        </w:rPr>
        <w:t xml:space="preserve">Общие требования к пожарной безопасности </w:t>
      </w:r>
    </w:p>
    <w:p w14:paraId="2E556F30" w14:textId="77777777" w:rsidR="00055BF9" w:rsidRPr="00055BF9" w:rsidRDefault="00055BF9" w:rsidP="00055BF9">
      <w:pPr>
        <w:jc w:val="both"/>
        <w:rPr>
          <w:rFonts w:ascii="Times New Roman" w:hAnsi="Times New Roman" w:cs="Times New Roman"/>
          <w:color w:val="2A2C2E"/>
          <w:sz w:val="24"/>
          <w:szCs w:val="24"/>
          <w:shd w:val="clear" w:color="auto" w:fill="FFFFFF"/>
        </w:rPr>
      </w:pPr>
      <w:r w:rsidRPr="00055BF9">
        <w:rPr>
          <w:rFonts w:ascii="Times New Roman" w:hAnsi="Times New Roman" w:cs="Times New Roman"/>
          <w:color w:val="2A2C2E"/>
          <w:sz w:val="24"/>
          <w:szCs w:val="24"/>
          <w:shd w:val="clear" w:color="auto" w:fill="FFFFFF"/>
        </w:rPr>
        <w:t xml:space="preserve">Разделы 123-ФЗ (технический регламент о требованиях пожарной безопасности) представляют совокупность положений для разных объектов защиты — от зданий до продукции общего назначения. </w:t>
      </w:r>
    </w:p>
    <w:p w14:paraId="2F172654" w14:textId="77777777" w:rsidR="00055BF9" w:rsidRPr="00055BF9" w:rsidRDefault="00055BF9" w:rsidP="00055BF9">
      <w:pPr>
        <w:jc w:val="both"/>
        <w:rPr>
          <w:rFonts w:ascii="Times New Roman" w:hAnsi="Times New Roman" w:cs="Times New Roman"/>
          <w:color w:val="2A2C2E"/>
          <w:sz w:val="24"/>
          <w:szCs w:val="24"/>
          <w:shd w:val="clear" w:color="auto" w:fill="FFFFFF"/>
        </w:rPr>
      </w:pPr>
      <w:r w:rsidRPr="00055BF9">
        <w:rPr>
          <w:rFonts w:ascii="Times New Roman" w:hAnsi="Times New Roman" w:cs="Times New Roman"/>
          <w:color w:val="2A2C2E"/>
          <w:sz w:val="24"/>
          <w:szCs w:val="24"/>
          <w:shd w:val="clear" w:color="auto" w:fill="FFFFFF"/>
        </w:rPr>
        <w:t>Требования к безопасности зданий, сооружений, площадок</w:t>
      </w:r>
      <w:r w:rsidRPr="00055BF9">
        <w:rPr>
          <w:rFonts w:ascii="Times New Roman" w:hAnsi="Times New Roman" w:cs="Times New Roman"/>
          <w:color w:val="2A2C2E"/>
          <w:sz w:val="24"/>
          <w:szCs w:val="24"/>
          <w:shd w:val="clear" w:color="auto" w:fill="FFFFFF"/>
        </w:rPr>
        <w:t>.</w:t>
      </w:r>
      <w:r w:rsidRPr="00055BF9">
        <w:rPr>
          <w:rFonts w:ascii="Times New Roman" w:hAnsi="Times New Roman" w:cs="Times New Roman"/>
          <w:color w:val="2A2C2E"/>
          <w:sz w:val="24"/>
          <w:szCs w:val="24"/>
          <w:shd w:val="clear" w:color="auto" w:fill="FFFFFF"/>
        </w:rPr>
        <w:t xml:space="preserve"> </w:t>
      </w:r>
    </w:p>
    <w:p w14:paraId="244439F5" w14:textId="77777777" w:rsidR="00055BF9" w:rsidRPr="00055BF9" w:rsidRDefault="00055BF9" w:rsidP="00055BF9">
      <w:pPr>
        <w:jc w:val="both"/>
        <w:rPr>
          <w:rFonts w:ascii="Times New Roman" w:hAnsi="Times New Roman" w:cs="Times New Roman"/>
          <w:color w:val="2A2C2E"/>
          <w:sz w:val="24"/>
          <w:szCs w:val="24"/>
          <w:shd w:val="clear" w:color="auto" w:fill="FFFFFF"/>
        </w:rPr>
      </w:pPr>
      <w:r w:rsidRPr="00055BF9">
        <w:rPr>
          <w:rFonts w:ascii="Times New Roman" w:hAnsi="Times New Roman" w:cs="Times New Roman"/>
          <w:color w:val="2A2C2E"/>
          <w:sz w:val="24"/>
          <w:szCs w:val="24"/>
          <w:shd w:val="clear" w:color="auto" w:fill="FFFFFF"/>
        </w:rPr>
        <w:t xml:space="preserve">Для обеспечения надежности зданий на этапе их проектирования следует предусматривать такие конструкции, инженерное оборудование и стройматериалы, которые соответствуют предусмотренным законом специальным характеристикам. Это значит, что при пожаре обеспечивается возможность: эвакуировать людей до причинения вреда жизни и здоровью; осуществить мероприятия по спасению; доступа подразделениям спасателей и доставки средств тушения в помещения; подать вещества для тушения в очаг пожара; предотвратить распространение пожара на иные здания и сооружения, расположенные рядом с адресом горящего здания. Устанавливаемые в зданиях системы защиты должны давать возможность эвакуировать людей. Системы снабжения зданий и сооружений электричеством должны быть оборудованы устройствами защитного отключения. Пути эвакуации должны иметь аварийное освещение (требования пожарной безопасности ФЗ-123) с автономными источниками питания, дающими возможность бесперебойной работы во время процесса </w:t>
      </w:r>
      <w:r w:rsidRPr="00055BF9">
        <w:rPr>
          <w:rFonts w:ascii="Times New Roman" w:hAnsi="Times New Roman" w:cs="Times New Roman"/>
          <w:color w:val="2A2C2E"/>
          <w:sz w:val="24"/>
          <w:szCs w:val="24"/>
          <w:shd w:val="clear" w:color="auto" w:fill="FFFFFF"/>
        </w:rPr>
        <w:lastRenderedPageBreak/>
        <w:t xml:space="preserve">эвакуации. В зданиях монтируются автоматические установки тушения с тем расчетом, чтобы: оповестить людей о пожаре, объявление должно быть слышно всем; тушащего вещества было достаточно для прекращения огня в конкретном помещении. Системы оповещения о чрезвычайной ситуации действуют с помощью подачи световых, звуковых и(или) речевых сигналов во все помещения, где пребывают люди. К обустройству производственных площадок также установлен определенный перечень: наличие средств тушения пожара; наличие двух и более въездов с разных сторон; у въездов размещаются планы защиты от пожара; наличие свободного подъезда к местам концентрации стройматериалов; наличие щитов с оборудованием для тушения огня; исправность водопроводных сетей. </w:t>
      </w:r>
    </w:p>
    <w:p w14:paraId="5148E034" w14:textId="77777777" w:rsidR="00055BF9" w:rsidRPr="00055BF9" w:rsidRDefault="00055BF9" w:rsidP="00055BF9">
      <w:pPr>
        <w:jc w:val="both"/>
        <w:rPr>
          <w:rFonts w:ascii="Times New Roman" w:hAnsi="Times New Roman" w:cs="Times New Roman"/>
          <w:color w:val="2A2C2E"/>
          <w:sz w:val="24"/>
          <w:szCs w:val="24"/>
          <w:shd w:val="clear" w:color="auto" w:fill="FFFFFF"/>
        </w:rPr>
      </w:pPr>
      <w:r w:rsidRPr="00055BF9">
        <w:rPr>
          <w:rFonts w:ascii="Times New Roman" w:hAnsi="Times New Roman" w:cs="Times New Roman"/>
          <w:color w:val="2A2C2E"/>
          <w:sz w:val="24"/>
          <w:szCs w:val="24"/>
          <w:shd w:val="clear" w:color="auto" w:fill="FFFFFF"/>
        </w:rPr>
        <w:t>Требования к безопасности рабочих мест</w:t>
      </w:r>
      <w:r w:rsidRPr="00055BF9">
        <w:rPr>
          <w:rFonts w:ascii="Times New Roman" w:hAnsi="Times New Roman" w:cs="Times New Roman"/>
          <w:color w:val="2A2C2E"/>
          <w:sz w:val="24"/>
          <w:szCs w:val="24"/>
          <w:shd w:val="clear" w:color="auto" w:fill="FFFFFF"/>
        </w:rPr>
        <w:t>.</w:t>
      </w:r>
    </w:p>
    <w:p w14:paraId="00CF278E" w14:textId="73CE14B0" w:rsidR="0066440E" w:rsidRPr="00055BF9" w:rsidRDefault="00055BF9" w:rsidP="00055BF9">
      <w:pPr>
        <w:jc w:val="both"/>
        <w:rPr>
          <w:rFonts w:ascii="Times New Roman" w:hAnsi="Times New Roman" w:cs="Times New Roman"/>
          <w:sz w:val="24"/>
          <w:szCs w:val="24"/>
        </w:rPr>
      </w:pPr>
      <w:r w:rsidRPr="00055BF9">
        <w:rPr>
          <w:rFonts w:ascii="Times New Roman" w:hAnsi="Times New Roman" w:cs="Times New Roman"/>
          <w:color w:val="2A2C2E"/>
          <w:sz w:val="24"/>
          <w:szCs w:val="24"/>
          <w:shd w:val="clear" w:color="auto" w:fill="FFFFFF"/>
        </w:rPr>
        <w:t xml:space="preserve"> Защищенность рабочих мест является залогом сохранения жизни сотрудников. Чтобы тема пожароопасности не поднималась, при реализации мер нужно выполнять следующие установки: обеспечить в учреждении специальный режим, утвердив положение о нем; назначить ответственного за обеспечение безопасной работы (в цехах это, как правило, их руководители); обучить работников правилам, проведя инструктаж; обеспечить для курения специальные места; предусмотреть наличие и работоспособность средств тушения; обеспечить свободные пути эвакуации. </w:t>
      </w:r>
      <w:bookmarkStart w:id="8" w:name="_GoBack"/>
      <w:bookmarkEnd w:id="8"/>
    </w:p>
    <w:sectPr w:rsidR="0066440E" w:rsidRPr="00055B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DDD"/>
    <w:rsid w:val="00055BF9"/>
    <w:rsid w:val="002C2DDD"/>
    <w:rsid w:val="00664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9CDCB"/>
  <w15:chartTrackingRefBased/>
  <w15:docId w15:val="{A36406DC-072E-4D22-9852-0C6B9B6DD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55B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5B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k">
    <w:name w:val="blk"/>
    <w:basedOn w:val="a0"/>
    <w:rsid w:val="00055BF9"/>
  </w:style>
  <w:style w:type="character" w:customStyle="1" w:styleId="hl">
    <w:name w:val="hl"/>
    <w:basedOn w:val="a0"/>
    <w:rsid w:val="00055BF9"/>
  </w:style>
  <w:style w:type="character" w:customStyle="1" w:styleId="nobr">
    <w:name w:val="nobr"/>
    <w:basedOn w:val="a0"/>
    <w:rsid w:val="00055B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78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20947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974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5298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444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899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880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406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5234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387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452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815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633</Words>
  <Characters>3612</Characters>
  <Application>Microsoft Office Word</Application>
  <DocSecurity>0</DocSecurity>
  <Lines>30</Lines>
  <Paragraphs>8</Paragraphs>
  <ScaleCrop>false</ScaleCrop>
  <Company/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2021-02-09T01:42:00Z</dcterms:created>
  <dcterms:modified xsi:type="dcterms:W3CDTF">2021-02-09T01:45:00Z</dcterms:modified>
</cp:coreProperties>
</file>