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0E" w:rsidRPr="00932A0F" w:rsidRDefault="005C47C2" w:rsidP="00F57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E4B">
        <w:rPr>
          <w:sz w:val="28"/>
          <w:szCs w:val="28"/>
        </w:rPr>
        <w:t xml:space="preserve">    </w:t>
      </w:r>
      <w:r w:rsidR="00F57B0E" w:rsidRPr="00932A0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57B0E" w:rsidRPr="00932A0F" w:rsidRDefault="00F57B0E" w:rsidP="00F57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A0F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 школа с. </w:t>
      </w:r>
      <w:proofErr w:type="spellStart"/>
      <w:r w:rsidRPr="00932A0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932A0F">
        <w:rPr>
          <w:rFonts w:ascii="Times New Roman" w:hAnsi="Times New Roman" w:cs="Times New Roman"/>
          <w:sz w:val="24"/>
          <w:szCs w:val="24"/>
        </w:rPr>
        <w:t xml:space="preserve"> им. К.О. </w:t>
      </w:r>
      <w:proofErr w:type="spellStart"/>
      <w:r w:rsidRPr="00932A0F">
        <w:rPr>
          <w:rFonts w:ascii="Times New Roman" w:hAnsi="Times New Roman" w:cs="Times New Roman"/>
          <w:sz w:val="24"/>
          <w:szCs w:val="24"/>
        </w:rPr>
        <w:t>Шактаржыка</w:t>
      </w:r>
      <w:proofErr w:type="spellEnd"/>
    </w:p>
    <w:p w:rsidR="00F57B0E" w:rsidRPr="00932A0F" w:rsidRDefault="00F57B0E" w:rsidP="00F57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A0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932A0F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932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A0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932A0F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F57B0E" w:rsidRPr="00932A0F" w:rsidRDefault="00F57B0E" w:rsidP="00F57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Pr="00932A0F" w:rsidRDefault="00F57B0E" w:rsidP="00F57B0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32A0F">
        <w:rPr>
          <w:rFonts w:ascii="Times New Roman" w:hAnsi="Times New Roman" w:cs="Times New Roman"/>
          <w:b/>
          <w:i/>
          <w:sz w:val="48"/>
          <w:szCs w:val="48"/>
        </w:rPr>
        <w:t>Программа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работы</w:t>
      </w:r>
      <w:r w:rsidRPr="00932A0F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с одаренными детьми </w:t>
      </w:r>
    </w:p>
    <w:p w:rsidR="00F57B0E" w:rsidRPr="00932A0F" w:rsidRDefault="00F57B0E" w:rsidP="00F57B0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32A0F">
        <w:rPr>
          <w:rFonts w:ascii="Times New Roman" w:hAnsi="Times New Roman" w:cs="Times New Roman"/>
          <w:b/>
          <w:i/>
          <w:sz w:val="48"/>
          <w:szCs w:val="48"/>
        </w:rPr>
        <w:t>на 201</w:t>
      </w:r>
      <w:r>
        <w:rPr>
          <w:rFonts w:ascii="Times New Roman" w:hAnsi="Times New Roman" w:cs="Times New Roman"/>
          <w:b/>
          <w:i/>
          <w:sz w:val="48"/>
          <w:szCs w:val="48"/>
        </w:rPr>
        <w:t>7-2022</w:t>
      </w:r>
      <w:r w:rsidRPr="00932A0F">
        <w:rPr>
          <w:rFonts w:ascii="Times New Roman" w:hAnsi="Times New Roman" w:cs="Times New Roman"/>
          <w:b/>
          <w:i/>
          <w:sz w:val="48"/>
          <w:szCs w:val="48"/>
        </w:rPr>
        <w:t xml:space="preserve"> учебный год</w:t>
      </w: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F57B0E" w:rsidRDefault="00F57B0E" w:rsidP="00F57B0E">
      <w:pPr>
        <w:jc w:val="center"/>
      </w:pPr>
    </w:p>
    <w:p w:rsidR="00DC1DD2" w:rsidRPr="00F57B0E" w:rsidRDefault="00F57B0E" w:rsidP="00F57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A0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32A0F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Pr="00932A0F">
        <w:rPr>
          <w:rFonts w:ascii="Times New Roman" w:hAnsi="Times New Roman" w:cs="Times New Roman"/>
          <w:sz w:val="24"/>
          <w:szCs w:val="24"/>
        </w:rPr>
        <w:t>- 20</w:t>
      </w:r>
      <w:bookmarkStart w:id="0" w:name="_GoBack"/>
      <w:bookmarkEnd w:id="0"/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программы: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благоприятных условий для развития талантливых учащихся чере</w:t>
      </w:r>
      <w:r w:rsidR="005C47C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оптимальную структуру учебной и внеурочной деятельности учащихся.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Формирование системы работы по развитию индивидуальн</w:t>
      </w:r>
      <w:r w:rsidR="005C47C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способностей одаренных детей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3.Укрепление положительной мотивации к учению.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выявления и сопровождения одарённых детей;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расширение возможностей для участия способных и одарённых школьников в районных, областных олимпиадах, научных конференциях, творческих выставках, </w:t>
      </w:r>
      <w:r w:rsidR="005C47C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5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азличных конкурсах по истории и обществознанию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-активно вовлекать в создание проектов, презентаций, участие в предметных неделях.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 программы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программа призвана способствовать: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созданию условий для сохранения и приумножения интеллектуального и творческого потенциала учащихся;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повышению к</w:t>
      </w:r>
      <w:r w:rsidR="000D6A9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ачества образования </w:t>
      </w:r>
      <w:r w:rsidR="0005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истории и обществознанию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формирование банка, технологии и программ для работы со способными и одаренными детьми.  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 программы 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индивидуальных подпрограмм для одарённых детей;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технологии личностно – ориентированного обучения;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исследовательски</w:t>
      </w:r>
      <w:r w:rsidR="000D6A9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творческих работ школьников;</w:t>
      </w:r>
    </w:p>
    <w:p w:rsidR="00AF3221" w:rsidRPr="000E6A3F" w:rsidRDefault="000D6A90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 в предметных  олимпиадах разного уровня.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проблем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ее исходного состояния</w:t>
      </w:r>
    </w:p>
    <w:p w:rsidR="00D52049" w:rsidRDefault="000D6A90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BA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обществознание – важные предметы в системе образования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039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 вообще не просто популярный предмет среди экзаменов по выбору, но и важный предмет, помогающий ориентироваться в нашей сложной жизни.</w:t>
      </w:r>
    </w:p>
    <w:p w:rsidR="00AF3221" w:rsidRPr="000E6A3F" w:rsidRDefault="00206D49" w:rsidP="00D520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интерес к предмету, активизировать деятельность учащихся на уроках – это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 каждого учителя истории и обществознания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Но как построить процесс обучения так, чтобы каждый ребенок смог реализоваться в познании, учебной деятельности,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поведении, то есть, как создать условия, позволяющие ученику результативно осуществлять образовательную деятельность и творчески </w:t>
      </w:r>
      <w:proofErr w:type="spellStart"/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ней?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Я считаю целесообразным введение деятельностного подхода, позволяющего решить главное противоречие: между привычным репродуктивным воспроизведением изученного    материала школьниками и современными требованиями к развитию творческой личности. </w:t>
      </w: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творческая личность – это одаренный ребенок.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Основой работы с одарёнными учащимися и является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таких факторов, как развитие внутреннего деятельностного потенциала, способности быть творцом, созидателем своей жизни, уметь ставить цель и искать способы её достижения, т.е. по максимуму использовать свои собственные силы и способности, стремясь выйти за их пределы.</w:t>
      </w:r>
    </w:p>
    <w:p w:rsidR="00440063" w:rsidRPr="000E6A3F" w:rsidRDefault="00547AC0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каждым творчески работающим учителем возникает множество проблем, над разрешением которых он порой трудится всю свою педагогическую жизнь. Но есть вопрос вопросов: «Как работать на уроке со всем классом и одновременно с каждым учащимся?» Чтобы найт</w:t>
      </w:r>
      <w:r w:rsidR="00A1522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 на этот вопрос я выбрал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44006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облему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приемы </w:t>
      </w:r>
      <w:proofErr w:type="spellStart"/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</w:t>
      </w:r>
      <w:r w:rsidR="0044006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на уроках истории и обществознания</w:t>
      </w:r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реализации УУД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r w:rsidR="0044006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F3221" w:rsidRPr="000E6A3F" w:rsidRDefault="0044006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действительность выдвигает перед школой проблему подготовки самостоятельных, способных к самообучению, ответственных, обладающих коммуникативными навыками граждан. И здесь решающим фактором является стратегия работы с одаренными детьми: будущими учеными, руководителями, лидерами.</w:t>
      </w:r>
    </w:p>
    <w:p w:rsidR="00DC1DD2" w:rsidRDefault="00DC1DD2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221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программы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учителя.</w:t>
      </w:r>
    </w:p>
    <w:p w:rsidR="00AF3221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Одаренные дети: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имеют доминирующую активную, ненасыщенную познавательную потребность;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испытывают радость от добывания знаний, умственного труда.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Условно можно выделить следующие категории одаренных детей: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с необыкновенно высокими общими интеллектуальными способностями.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с высокими творческими (художественными) способностями.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Дети с высокими лидерскими (руководящими) способностями.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Учащиеся, не достигающие по каким-либо причинам успехов в учении, но обладающие яркой познавательной активностью,  оригинальностью мышления и психического склада.</w:t>
      </w:r>
    </w:p>
    <w:p w:rsidR="00AF3221" w:rsidRPr="00DC1DD2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педагогической деятельности в работе с одаренными детьми: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принцип максимального разнообразия предоставленных возможностей для развития личности;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принцип возрастания роли внеурочной деятельности;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принцип индивидуализации и дифференциации обучения;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принцип создания условий для совместной работы учащихся </w:t>
      </w:r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минимальном участии учителя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одаренными детьми: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-Индивидуальные задания на уроках;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-Использование заданий повышенной сложности, заданий с опережением;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-Подготовка сообщений по теме, рефератов, презентаций.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-Исследовательская работа, проект.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-Участие в предметной недели, во внеклассных мероприятиях.</w:t>
      </w:r>
      <w:proofErr w:type="gramEnd"/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-Уча</w:t>
      </w:r>
      <w:r w:rsidR="00C710B0"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стие в олимпиадах по </w:t>
      </w:r>
      <w:r w:rsidR="0005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истории и обществознанию </w:t>
      </w:r>
      <w:r w:rsidR="00C710B0"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разного уровня</w:t>
      </w: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</w:t>
      </w:r>
      <w:r w:rsidR="00C710B0"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A72775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proofErr w:type="gramStart"/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«Одаренные включает три основных этапа: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выявление, создание условий для развития способностей одарённых детей, реализация их потенциальных возможностей.</w:t>
      </w:r>
    </w:p>
    <w:p w:rsidR="00AF3221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одарённых учащихся. Уже в 5 классе, п</w:t>
      </w:r>
      <w:r w:rsidR="00C710B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изучении курса истории и обществознания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выделить такую группу детей, которые не только могут прочитать и пересказать </w:t>
      </w:r>
      <w:proofErr w:type="gramStart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10B0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делать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выводы, определить причинно – следственные связи и.т.д.</w:t>
      </w:r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первом 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полугодии </w:t>
      </w:r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провожу диагности</w:t>
      </w:r>
      <w:r w:rsidR="00A72775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ческую работу </w:t>
      </w:r>
      <w:proofErr w:type="gramStart"/>
      <w:r w:rsidR="00A72775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A72775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 </w:t>
      </w:r>
      <w:proofErr w:type="gramStart"/>
      <w:r w:rsidR="00A72775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</w:t>
      </w:r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gramEnd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="00DE2804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E77FD8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 – методический срез с последующей оценкой уровн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учебных возможностей учащихся после изучения нового материала.</w:t>
      </w:r>
    </w:p>
    <w:p w:rsidR="006A4833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Организую самостоятельную работу учащихся, в ходе которой учащиеся отвечают на 5 вопросов:</w:t>
      </w:r>
    </w:p>
    <w:p w:rsidR="00AF3221" w:rsidRPr="000E6A3F" w:rsidRDefault="006A483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Напишите, что вы узнали нового на уроке.</w:t>
      </w:r>
    </w:p>
    <w:p w:rsidR="00AF3221" w:rsidRPr="000E6A3F" w:rsidRDefault="006A483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вопрос по содержанию нового материала.</w:t>
      </w:r>
    </w:p>
    <w:p w:rsidR="00D52049" w:rsidRPr="000E6A3F" w:rsidRDefault="006A4833" w:rsidP="00D52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Выполните задание </w:t>
      </w:r>
    </w:p>
    <w:p w:rsidR="00AF3221" w:rsidRPr="000E6A3F" w:rsidRDefault="006A483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 полученные знания в новой ситуации, найдите их связь с предыдущим материалом, с реальной жизнью, с другими учебными предметами.</w:t>
      </w:r>
    </w:p>
    <w:p w:rsidR="00AF3221" w:rsidRPr="000E6A3F" w:rsidRDefault="006A483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правильно выполнены все задания, можно говорить о творческом уровне обучаемости школьника. Это одаренные дети. Но этого еще недостаточно для того чтобы ученик, имея такие способности, хотел ими воспользоваться и развивать дальше. Вот тут – то важным является уровень развития мотивационно – </w:t>
      </w:r>
      <w:proofErr w:type="spellStart"/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потребностной</w:t>
      </w:r>
      <w:proofErr w:type="spellEnd"/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эмоционально – волевой сфер ученика.</w:t>
      </w:r>
    </w:p>
    <w:p w:rsidR="00DC1DD2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 мотивирован на определенную деятельность, то можно приступать к выполнению поставленных задач.</w:t>
      </w:r>
      <w:r w:rsidR="00D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1DD2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я стараюсь  создавать максимально благоприятные условия для интеллект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уального, творческого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одаренных детей.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уроке стимулирую их творческую деятельность.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обучении:  различные методы и приемы в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одаренными детьми.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 личностные и возрастные особенности одаренных детей.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помню высказывание, что ученик  - это не сосуд, который нужно наполнить, а факел, к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 нужно зажечь!</w:t>
      </w:r>
    </w:p>
    <w:p w:rsidR="006A4833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втором этапе 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одарёнными детьми осуществляется по индивидуальной программе, в основу которой положен принцип увеличения объёма знаний, умений и навыков на том концептуальном уровне, который заложен </w:t>
      </w:r>
      <w:r w:rsidR="00A4635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учебной программе по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и обществознанию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составлении программы основной целью является стремление не только дать больший объём знаний, а наметить оптимальные условия для развития творческой мысли, логики, а также укрепить уверенность в своих силах. Индивидуальный план учебной деятельности с одарёнными учениками выстраивается в соответствии с тематическим планом работы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планом  работы школы с одаренными детьми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нём предусматривается широкий спектр заданий: на изменение диапазона  информац</w:t>
      </w:r>
      <w:r w:rsidR="00A4635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узнавание объектов, явлений по данным признакам; задания на сопоставлени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сравнение изученных объектов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Одно из</w:t>
      </w:r>
      <w:r w:rsidR="00E8098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направлений работы –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выступление на уроках в роли консультантов, экспертов по определённым вопросам, создание мультимедийных презентаций по отдельным темам. Составляющей успешной деятельности учителя и ученика являются доверительные отношения между ними. Данную программу можно использовать как для индивидуальной,  так и для групповой работы  на уроке с одаренными детьми. Некоторые задания нуждаются в более полном и детальном изложении. Такие задания можно дать ученику для проработки домой. Каждое задание, выполненное успешно, оценивается.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3221" w:rsidRPr="000E6A3F" w:rsidRDefault="006A4833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5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мотивирует ученика на поиск и приобретение знаний, умений и навыков, способствует формированию системы знаний, развивает познавательную сферу.</w:t>
      </w:r>
    </w:p>
    <w:p w:rsidR="00AF3221" w:rsidRPr="000E6A3F" w:rsidRDefault="00AF3221" w:rsidP="00D520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Мотивируемое таким образом учение психологически богаче, чем представление о деятельности познания, хотя работать учителю при этом, конечно профессионально сложнее. Здесь требуется систематическая оценка не только мотивационно – смысловых тенденций, но и степени их удовлетворения, как у группы учащихся, так и у каждого индивидуума, т. е. одаренного ученика. </w:t>
      </w:r>
    </w:p>
    <w:p w:rsidR="0010589A" w:rsidRPr="000E6A3F" w:rsidRDefault="00AF3221" w:rsidP="00DC1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="00D5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их потенциальных возможностей.</w:t>
      </w:r>
      <w:r w:rsidR="006A4833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98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 пятого и шестого класса  привлекаю одаренного ученика 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исследовательской работе.  Большое внима</w:t>
      </w:r>
      <w:r w:rsidR="00E8098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уделяю методам и приемам решения логических нестандартных задач, ре</w:t>
      </w:r>
      <w:r w:rsidR="0010589A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практических задач</w:t>
      </w:r>
      <w:r w:rsidR="00E8098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решению задач связанных с развитием Хабаровского края, статистическими данными, помогающими ребенку ориентироваться в жизни.</w:t>
      </w:r>
    </w:p>
    <w:p w:rsidR="00AF3221" w:rsidRPr="000E6A3F" w:rsidRDefault="0010589A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AF3221" w:rsidRPr="000E6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Исследовательская деятельность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самых ярких способов активизации познавательной деятельности учащихся, но в то же время одним из самых трудоёмких видов работы, как для преподавателя, так и для ученика. Возможности исследовательской работы неограниченны. Это не только способ для ребят расширить свои знания, но и шанс принять участие во всероссийских и международных конкурсах. Исследовательская культура школьников формируется поэтапно. В ходе ученических исследований школьники сталкиваются с процессом научного познания, обучаются методам самостоятельного мышления. Именно исследовательский подход в обучении делает учащихся активными участниками процесса познания, а не потребителями готовой информации. Главным результатом этой творческой деятельности являются итоговые работы, представл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яемые на конкурсы,  защита проектных исследовательских работ на научн</w:t>
      </w:r>
      <w:proofErr w:type="gramStart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 конференциях НОУ школьного,  районного и краевого уровней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12D" w:rsidRDefault="0010589A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предусматривает сочетание организации индивидуальной и групповой деятельности учащихся на уроках и во внеурочной деятельности с учетом характерных для одаренных детей особенностей с целью более глубокого и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осмысленного усвоения  предмета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подготовки учеников к участию в конференциях, олимпиадах и других интеллектуальных конкурсах. Своеобразной формой развития, формирования оценки творческой одарённости учащихся</w:t>
      </w:r>
      <w:r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олимпиады по</w:t>
      </w:r>
      <w:r w:rsidR="0005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и обществознанию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Успешное выступление на олимпиаде требует повышения уровня интеллекта, развития устной и письменной речи, коммуникабельности, способности ориентироваться в незнакомой обстановке и быстро оценивать новую информацию, умения сконцентрироваться на выполнении поставленной задачи, готовности оперативно принима</w:t>
      </w:r>
      <w:r w:rsidR="00370FB2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решения в нестандартной ситуации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вышеперечисленные качест</w:t>
      </w:r>
      <w:r w:rsidR="006E0E89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– ключевые условия </w:t>
      </w:r>
      <w:proofErr w:type="spellStart"/>
      <w:r w:rsidR="006E0E89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</w:t>
      </w:r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spellEnd"/>
      <w:r w:rsidR="00AF3221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6E0E89" w:rsidRPr="000E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олодого человека на рынке труда.</w:t>
      </w:r>
    </w:p>
    <w:p w:rsidR="00B9012D" w:rsidRDefault="00B9012D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A89" w:rsidRPr="000E6A3F" w:rsidRDefault="002D6A89" w:rsidP="000E6A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с одарёнными деть</w:t>
      </w:r>
      <w:r w:rsidR="00DC1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 на 2016</w:t>
      </w:r>
      <w:r w:rsidR="00520490"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9B6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</w:t>
      </w:r>
      <w:r w:rsidRPr="000E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996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9"/>
        <w:gridCol w:w="5719"/>
        <w:gridCol w:w="2693"/>
      </w:tblGrid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работы с одаренными детьми, составление базы</w:t>
            </w:r>
            <w:r w:rsidR="006E0E89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данных для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одаренных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F03F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</w:t>
            </w:r>
            <w:r w:rsidR="00520490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проектов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в школьном  научном обществе</w:t>
            </w:r>
            <w:r w:rsidR="00520490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72A04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понятия </w:t>
            </w:r>
            <w:r w:rsidR="00A3149E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</w:t>
            </w:r>
            <w:proofErr w:type="gramStart"/>
            <w:r w:rsidR="00A3149E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="00A3149E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исследовательской и проектной деятельности.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6E0E8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Учитель, руководитель НОУ</w:t>
            </w:r>
          </w:p>
        </w:tc>
      </w:tr>
      <w:tr w:rsidR="006E0E89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E89" w:rsidRPr="000E6A3F" w:rsidRDefault="006E0E8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E89" w:rsidRPr="000E6A3F" w:rsidRDefault="006E0E89" w:rsidP="0005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 школьному этапу олимпиады 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и обществознанию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E89" w:rsidRPr="000E6A3F" w:rsidRDefault="006E0E8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 предметных олимпиад</w:t>
            </w:r>
            <w:r w:rsidR="006E0E89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и обществознанию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6E0E8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472A04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A04" w:rsidRPr="000E6A3F" w:rsidRDefault="00472A04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A04" w:rsidRPr="000E6A3F" w:rsidRDefault="00472A04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 олимпиадам  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разного уровня.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A04" w:rsidRPr="000E6A3F" w:rsidRDefault="00472A04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D255B9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 по предмета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школьный этап.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D255B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472A04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 разного уровня: районных, краевых, всероссийских.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D255B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D255B9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D255B9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472A04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исследовательского проекта</w:t>
            </w:r>
            <w:r w:rsidRPr="000E6A3F"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 xml:space="preserve">. </w:t>
            </w: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проектировать.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472A04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472A04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 олимпиадам  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разного уровня.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472A04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A3149E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57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A3149E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Учитель.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A3149E" w:rsidP="000572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предметных районных, краевых, всероссийских  олимпиадах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A3149E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A3149E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исследовательского проекта</w:t>
            </w:r>
            <w:r w:rsidRPr="000E6A3F"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>.</w:t>
            </w: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в Интернете. Поиск информации. Пути поиска информации. Правила работы в библиотеке.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A3149E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Учитель, руководитель НОУ, библиотекарь.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A3149E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149E"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исследовательского проекта</w:t>
            </w:r>
            <w:r w:rsidR="00A3149E" w:rsidRPr="000E6A3F"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>.</w:t>
            </w:r>
            <w:r w:rsidR="00A3149E"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Учимся наблюдать.</w:t>
            </w:r>
            <w:r w:rsidR="008B7E13"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организовать и провести эксперимент.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8B7E13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Учитель. Руководитель НОУ.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8B7E13" w:rsidP="0005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предметной неделе по</w:t>
            </w:r>
            <w:r w:rsidR="00057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</w:t>
            </w: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конкурсах, викторинах, урока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8B7E13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8B7E13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исследовательского проекта. Как обработать результат исследования.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8B7E13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</w:t>
            </w:r>
            <w:r w:rsidR="008B7E13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 конкурсах разного уровня: районных краевых, всероссийских.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8B7E13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5720C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325FC7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исследовательского проекта. Как подготовить успешное выступление?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325FC7" w:rsidP="0005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школьной научн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практической конференции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5720C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Учитель.</w:t>
            </w:r>
          </w:p>
        </w:tc>
      </w:tr>
      <w:tr w:rsidR="00325FC7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5FC7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DC1DD2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районной научно-</w:t>
            </w:r>
            <w:r w:rsidR="00325FC7"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практической конференции НОУ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325FC7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Учитель, руководитель НОУ.</w:t>
            </w:r>
          </w:p>
        </w:tc>
      </w:tr>
      <w:tr w:rsidR="00520490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90" w:rsidRPr="000E6A3F" w:rsidRDefault="00520490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90" w:rsidRPr="000E6A3F" w:rsidRDefault="0005720C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0490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6453F6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краевом конкурсе проектн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исследовательских работ учащихся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Учитель, руководитель НОУ.</w:t>
            </w:r>
          </w:p>
        </w:tc>
      </w:tr>
      <w:tr w:rsidR="006453F6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3F6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5720C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нестандартных, занимательных,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заданий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обществознанию </w:t>
            </w: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ИГЗ и на уроках.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520490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90" w:rsidRPr="000E6A3F" w:rsidRDefault="00520490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90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 итогов и анализ защиты проектн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исследовательской  работы учащихся.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0490" w:rsidRPr="000E6A3F" w:rsidRDefault="006453F6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Учитель, </w:t>
            </w:r>
            <w:proofErr w:type="gramStart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0E6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F5441" w:rsidRPr="000E6A3F" w:rsidTr="000E6A3F"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441" w:rsidRPr="000E6A3F" w:rsidRDefault="000F5441" w:rsidP="000E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5441" w:rsidRPr="000E6A3F" w:rsidRDefault="000F5441" w:rsidP="000E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441" w:rsidRPr="000E6A3F" w:rsidRDefault="000F5441" w:rsidP="000E6A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F3221" w:rsidRPr="000E6A3F" w:rsidRDefault="00AF3221" w:rsidP="000E6A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AF3221" w:rsidRPr="0005720C" w:rsidRDefault="00AF3221" w:rsidP="0005720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E6A3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0E6A3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0E6A3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</w:p>
    <w:sectPr w:rsidR="00AF3221" w:rsidRPr="0005720C" w:rsidSect="00520490">
      <w:pgSz w:w="11906" w:h="16838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33565"/>
    <w:multiLevelType w:val="multilevel"/>
    <w:tmpl w:val="5DF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221"/>
    <w:rsid w:val="00033004"/>
    <w:rsid w:val="0005720C"/>
    <w:rsid w:val="000D6A90"/>
    <w:rsid w:val="000E6A3F"/>
    <w:rsid w:val="000F5441"/>
    <w:rsid w:val="0010589A"/>
    <w:rsid w:val="00140390"/>
    <w:rsid w:val="001C3CAE"/>
    <w:rsid w:val="001F400C"/>
    <w:rsid w:val="00206D49"/>
    <w:rsid w:val="00223761"/>
    <w:rsid w:val="002A243D"/>
    <w:rsid w:val="002D6A89"/>
    <w:rsid w:val="00325FC7"/>
    <w:rsid w:val="003342D7"/>
    <w:rsid w:val="00370FB2"/>
    <w:rsid w:val="003A2629"/>
    <w:rsid w:val="00440063"/>
    <w:rsid w:val="00472A04"/>
    <w:rsid w:val="004C3DBF"/>
    <w:rsid w:val="00520490"/>
    <w:rsid w:val="00547AC0"/>
    <w:rsid w:val="00560E7F"/>
    <w:rsid w:val="005C47C2"/>
    <w:rsid w:val="006453F6"/>
    <w:rsid w:val="006A4833"/>
    <w:rsid w:val="006B5AEF"/>
    <w:rsid w:val="006E0E89"/>
    <w:rsid w:val="00882D06"/>
    <w:rsid w:val="008B7E13"/>
    <w:rsid w:val="009B6E28"/>
    <w:rsid w:val="00A15220"/>
    <w:rsid w:val="00A3149E"/>
    <w:rsid w:val="00A46351"/>
    <w:rsid w:val="00A72775"/>
    <w:rsid w:val="00AA0B54"/>
    <w:rsid w:val="00AA7BA1"/>
    <w:rsid w:val="00AF0237"/>
    <w:rsid w:val="00AF3221"/>
    <w:rsid w:val="00B12E4B"/>
    <w:rsid w:val="00B9012D"/>
    <w:rsid w:val="00C710B0"/>
    <w:rsid w:val="00D255B9"/>
    <w:rsid w:val="00D52049"/>
    <w:rsid w:val="00DC1DD2"/>
    <w:rsid w:val="00DE2804"/>
    <w:rsid w:val="00E77FD8"/>
    <w:rsid w:val="00E80982"/>
    <w:rsid w:val="00E95001"/>
    <w:rsid w:val="00EE566E"/>
    <w:rsid w:val="00F03FF6"/>
    <w:rsid w:val="00F57B0E"/>
    <w:rsid w:val="00F6065E"/>
    <w:rsid w:val="00FE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5E"/>
  </w:style>
  <w:style w:type="paragraph" w:styleId="1">
    <w:name w:val="heading 1"/>
    <w:basedOn w:val="a"/>
    <w:link w:val="10"/>
    <w:uiPriority w:val="9"/>
    <w:qFormat/>
    <w:rsid w:val="00AF3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F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F3221"/>
  </w:style>
  <w:style w:type="character" w:customStyle="1" w:styleId="c4">
    <w:name w:val="c4"/>
    <w:basedOn w:val="a0"/>
    <w:rsid w:val="00AF3221"/>
  </w:style>
  <w:style w:type="character" w:customStyle="1" w:styleId="10">
    <w:name w:val="Заголовок 1 Знак"/>
    <w:basedOn w:val="a0"/>
    <w:link w:val="1"/>
    <w:uiPriority w:val="9"/>
    <w:rsid w:val="00AF3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F3221"/>
  </w:style>
  <w:style w:type="paragraph" w:styleId="a3">
    <w:name w:val="Normal (Web)"/>
    <w:basedOn w:val="a"/>
    <w:uiPriority w:val="99"/>
    <w:semiHidden/>
    <w:unhideWhenUsed/>
    <w:rsid w:val="00AF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2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5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6314">
              <w:marLeft w:val="0"/>
              <w:marRight w:val="0"/>
              <w:marTop w:val="75"/>
              <w:marBottom w:val="75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78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D67C-F289-4E33-B0CF-431D96A9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рбт</cp:lastModifiedBy>
  <cp:revision>2</cp:revision>
  <cp:lastPrinted>2016-04-22T23:11:00Z</cp:lastPrinted>
  <dcterms:created xsi:type="dcterms:W3CDTF">2020-05-26T07:15:00Z</dcterms:created>
  <dcterms:modified xsi:type="dcterms:W3CDTF">2020-05-26T07:15:00Z</dcterms:modified>
</cp:coreProperties>
</file>